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jc w:val="both"/>
        <w:rPr>
          <w:rFonts w:ascii="Roboto" w:cs="Roboto" w:eastAsia="Roboto" w:hAnsi="Roboto"/>
          <w:b w:val="1"/>
          <w:bCs w:val="1"/>
          <w:sz w:val="52"/>
          <w:szCs w:val="52"/>
        </w:rPr>
      </w:pPr>
      <w:bookmarkStart w:colFirst="0" w:colLast="0" w:name="_svrr86g5fid6" w:id="0"/>
      <w:bookmarkEnd w:id="0"/>
      <w:r w:rsidDel="00000000" w:rsidR="00000000" w:rsidRPr="00000000">
        <w:rPr>
          <w:rFonts w:ascii="Roboto" w:cs="Roboto" w:eastAsia="Roboto" w:hAnsi="Roboto"/>
          <w:b w:val="1"/>
          <w:bCs w:val="1"/>
          <w:sz w:val="52"/>
          <w:szCs w:val="52"/>
          <w:rtl w:val="0"/>
        </w:rPr>
        <w:t xml:space="preserve">NOTA LEGAL</w:t>
      </w:r>
    </w:p>
    <w:p w:rsidR="00000000" w:rsidDel="00000000" w:rsidP="00000000" w:rsidRDefault="00000000" w:rsidRPr="00000000" w14:paraId="00000002">
      <w:pPr>
        <w:rPr>
          <w:rFonts w:ascii="Roboto" w:cs="Roboto" w:eastAsia="Roboto" w:hAnsi="Roboto"/>
          <w:b w:val="1"/>
          <w:bCs w:val="1"/>
        </w:rPr>
      </w:pPr>
      <w:r w:rsidDel="00000000" w:rsidR="00000000" w:rsidRPr="00000000">
        <w:rPr>
          <w:rtl w:val="0"/>
        </w:rPr>
      </w:r>
    </w:p>
    <w:p w:rsidR="00000000" w:rsidDel="00000000" w:rsidP="00000000" w:rsidRDefault="00000000" w:rsidRPr="00000000" w14:paraId="00000003">
      <w:pPr>
        <w:spacing w:after="160" w:line="360" w:lineRule="auto"/>
        <w:ind w:right="-607.7952755905511"/>
        <w:jc w:val="left"/>
        <w:rPr>
          <w:rFonts w:ascii="Roboto" w:cs="Roboto" w:eastAsia="Roboto" w:hAnsi="Roboto"/>
          <w:b w:val="1"/>
          <w:bCs w:val="1"/>
        </w:rPr>
      </w:pPr>
      <w:r w:rsidDel="00000000" w:rsidR="00000000" w:rsidRPr="00000000">
        <w:rPr>
          <w:rFonts w:ascii="Roboto" w:cs="Roboto" w:eastAsia="Roboto" w:hAnsi="Roboto"/>
          <w:b w:val="1"/>
          <w:bCs w:val="1"/>
          <w:sz w:val="20"/>
          <w:szCs w:val="20"/>
          <w:rtl w:val="0"/>
        </w:rPr>
        <w:t xml:space="preserve">TÉRMINOS Y CONDICIONES SOBRE EL USO DEL SITIO DE LEGALITS </w:t>
      </w:r>
      <w:r w:rsidDel="00000000" w:rsidR="00000000" w:rsidRPr="00000000">
        <w:rPr>
          <w:rtl w:val="0"/>
        </w:rPr>
      </w:r>
    </w:p>
    <w:p w:rsidR="00000000" w:rsidDel="00000000" w:rsidP="00000000" w:rsidRDefault="00000000" w:rsidRPr="00000000" w14:paraId="00000004">
      <w:pPr>
        <w:numPr>
          <w:ilvl w:val="0"/>
          <w:numId w:val="4"/>
        </w:numPr>
        <w:shd w:fill="ffffff" w:val="clear"/>
        <w:spacing w:after="240" w:line="360" w:lineRule="auto"/>
        <w:ind w:left="720" w:right="562.2047244094489" w:hanging="360"/>
        <w:jc w:val="both"/>
        <w:rPr>
          <w:rFonts w:ascii="Roboto" w:cs="Roboto" w:eastAsia="Roboto" w:hAnsi="Roboto"/>
          <w:b w:val="1"/>
          <w:bCs w:val="1"/>
          <w:u w:val="none"/>
        </w:rPr>
      </w:pPr>
      <w:r w:rsidDel="00000000" w:rsidR="00000000" w:rsidRPr="00000000">
        <w:rPr>
          <w:rFonts w:ascii="Roboto" w:cs="Roboto" w:eastAsia="Roboto" w:hAnsi="Roboto"/>
          <w:b w:val="1"/>
          <w:bCs w:val="1"/>
          <w:rtl w:val="0"/>
        </w:rPr>
        <w:t xml:space="preserve">GENERAL</w:t>
      </w:r>
    </w:p>
    <w:p w:rsidR="00000000" w:rsidDel="00000000" w:rsidP="00000000" w:rsidRDefault="00000000" w:rsidRPr="00000000" w14:paraId="00000005">
      <w:pPr>
        <w:shd w:fill="ffffff" w:val="clear"/>
        <w:spacing w:after="24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Legalits opera y mantiene este sitio de internet con el propósito de informar, orientar y coordinar una asesoría a todo Usuario que visite el sitio. </w:t>
      </w:r>
      <w:r w:rsidDel="00000000" w:rsidR="00000000" w:rsidRPr="00000000">
        <w:rPr>
          <w:rtl w:val="0"/>
        </w:rPr>
      </w:r>
    </w:p>
    <w:p w:rsidR="00000000" w:rsidDel="00000000" w:rsidP="00000000" w:rsidRDefault="00000000" w:rsidRPr="00000000" w14:paraId="00000006">
      <w:pPr>
        <w:numPr>
          <w:ilvl w:val="0"/>
          <w:numId w:val="4"/>
        </w:numPr>
        <w:spacing w:after="160" w:line="360" w:lineRule="auto"/>
        <w:ind w:left="720" w:hanging="360"/>
        <w:jc w:val="both"/>
        <w:rPr>
          <w:rFonts w:ascii="Roboto" w:cs="Roboto" w:eastAsia="Roboto" w:hAnsi="Roboto"/>
          <w:b w:val="1"/>
          <w:bCs w:val="1"/>
          <w:u w:val="none"/>
        </w:rPr>
      </w:pPr>
      <w:r w:rsidDel="00000000" w:rsidR="00000000" w:rsidRPr="00000000">
        <w:rPr>
          <w:rFonts w:ascii="Roboto" w:cs="Roboto" w:eastAsia="Roboto" w:hAnsi="Roboto"/>
          <w:b w:val="1"/>
          <w:bCs w:val="1"/>
          <w:rtl w:val="0"/>
        </w:rPr>
        <w:t xml:space="preserve">ACUERDO ENTRE PARTES</w:t>
      </w:r>
      <w:r w:rsidDel="00000000" w:rsidR="00000000" w:rsidRPr="00000000">
        <w:rPr>
          <w:rtl w:val="0"/>
        </w:rPr>
      </w:r>
    </w:p>
    <w:p w:rsidR="00000000" w:rsidDel="00000000" w:rsidP="00000000" w:rsidRDefault="00000000" w:rsidRPr="00000000" w14:paraId="00000007">
      <w:pPr>
        <w:spacing w:after="16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El presente acuerdo, denominado Términos y Condiciones (en adelante "T y C"), establece las condiciones contractuales entre el cliente (a partir de ahora referido como Usuario/s) y LEGALITS CONSULTORA (en adelante LEGALITS o LA EMPRESA) con respecto al uso de su Plataforma. </w:t>
      </w:r>
      <w:r w:rsidDel="00000000" w:rsidR="00000000" w:rsidRPr="00000000">
        <w:rPr>
          <w:rtl w:val="0"/>
        </w:rPr>
      </w:r>
    </w:p>
    <w:p w:rsidR="00000000" w:rsidDel="00000000" w:rsidP="00000000" w:rsidRDefault="00000000" w:rsidRPr="00000000" w14:paraId="00000008">
      <w:pPr>
        <w:shd w:fill="ffffff" w:val="clear"/>
        <w:spacing w:after="24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Este sitio web pertenece a y es operado por Legalits. Su acceso y utilización está sujeta a la aceptación y cumplimiento, desde ese momento y sin reserva alguna, de los términos y condiciones en relación con los servicios y contenidos de este sitio web (el “Sitio”), que se exponen a continuación (los “Términos y Condiciones de Uso”). Por el solo hecho de ingresar y hacer uso de este Sitio, usted (el “Usuario”) se adhiere en forma inmediata a todos y cada uno de los siguientes Términos y Condiciones. En consecuencia, el Usuario deberá leer detenidamente los Términos y Condiciones de Uso antes de acceder a información y/o utilizar cualquier servicio del Sitio. El acceso a la información y la utilización de cualquier servicio del Sitio están bajo su entera responsabilidad.</w:t>
      </w:r>
      <w:r w:rsidDel="00000000" w:rsidR="00000000" w:rsidRPr="00000000">
        <w:rPr>
          <w:rtl w:val="0"/>
        </w:rPr>
      </w:r>
    </w:p>
    <w:p w:rsidR="00000000" w:rsidDel="00000000" w:rsidP="00000000" w:rsidRDefault="00000000" w:rsidRPr="00000000" w14:paraId="00000009">
      <w:pPr>
        <w:spacing w:after="16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Dichos servicios posibilitan la implementación de soluciones legales integradas y conexiones estratégicas en la toma de decisiones, así como la integración con otros proveedores y soluciones legaltech. Entre estas soluciones se incluyen la Plataforma de recuperación, la Plataforma de desembolso y la Plataforma de anclaje, ofrecidas por LA EMPRESA.</w:t>
      </w:r>
    </w:p>
    <w:p w:rsidR="00000000" w:rsidDel="00000000" w:rsidP="00000000" w:rsidRDefault="00000000" w:rsidRPr="00000000" w14:paraId="0000000A">
      <w:pPr>
        <w:spacing w:after="16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Los presentes T y C se considerarán aceptados de manera íntegra desde el momento de su registro como Usuario y posterior utilización de la Plataforma y/o el Sitio. Por ello, como Usuario te comprometes a leer y aceptar expresamente todas las condiciones establecidas en los mismos o en páginas adicionales al Sitio, al momento de solicitar tu registro y que este sea aprobado por Legalits, de acuerdo a las políticas de alta del Usuario.</w:t>
      </w:r>
    </w:p>
    <w:p w:rsidR="00000000" w:rsidDel="00000000" w:rsidP="00000000" w:rsidRDefault="00000000" w:rsidRPr="00000000" w14:paraId="0000000B">
      <w:pPr>
        <w:spacing w:after="160" w:line="360" w:lineRule="auto"/>
        <w:jc w:val="both"/>
        <w:rPr>
          <w:rFonts w:ascii="Roboto" w:cs="Roboto" w:eastAsia="Roboto" w:hAnsi="Roboto"/>
          <w:sz w:val="20"/>
          <w:szCs w:val="20"/>
        </w:rPr>
      </w:pPr>
      <w:r w:rsidDel="00000000" w:rsidR="00000000" w:rsidRPr="00000000">
        <w:rPr>
          <w:rFonts w:ascii="Roboto" w:cs="Roboto" w:eastAsia="Roboto" w:hAnsi="Roboto"/>
          <w:sz w:val="20"/>
          <w:szCs w:val="20"/>
          <w:highlight w:val="white"/>
          <w:rtl w:val="0"/>
        </w:rPr>
        <w:t xml:space="preserve">Legalits e</w:t>
      </w:r>
      <w:r w:rsidDel="00000000" w:rsidR="00000000" w:rsidRPr="00000000">
        <w:rPr>
          <w:rFonts w:ascii="Roboto" w:cs="Roboto" w:eastAsia="Roboto" w:hAnsi="Roboto"/>
          <w:sz w:val="20"/>
          <w:szCs w:val="20"/>
          <w:rtl w:val="0"/>
        </w:rPr>
        <w:t xml:space="preserve">s </w:t>
      </w:r>
      <w:r w:rsidDel="00000000" w:rsidR="00000000" w:rsidRPr="00000000">
        <w:rPr>
          <w:rFonts w:ascii="Roboto" w:cs="Roboto" w:eastAsia="Roboto" w:hAnsi="Roboto"/>
          <w:sz w:val="20"/>
          <w:szCs w:val="20"/>
          <w:rtl w:val="0"/>
        </w:rPr>
        <w:t xml:space="preserve">una consultora boutique especialmente creada y orientada para asistir a empresas en el desarrollo de conexiones estratégicas financieras dirigidas a identificar nuevas oportunidades en el encuadre de sus modelos de negocios y en sus propios Usuarios finale</w:t>
      </w:r>
      <w:r w:rsidDel="00000000" w:rsidR="00000000" w:rsidRPr="00000000">
        <w:rPr>
          <w:rFonts w:ascii="Roboto" w:cs="Roboto" w:eastAsia="Roboto" w:hAnsi="Roboto"/>
          <w:sz w:val="20"/>
          <w:szCs w:val="20"/>
          <w:highlight w:val="white"/>
          <w:rtl w:val="0"/>
        </w:rPr>
        <w:t xml:space="preserve">s. </w:t>
      </w:r>
      <w:r w:rsidDel="00000000" w:rsidR="00000000" w:rsidRPr="00000000">
        <w:rPr>
          <w:rFonts w:ascii="Roboto" w:cs="Roboto" w:eastAsia="Roboto" w:hAnsi="Roboto"/>
          <w:sz w:val="20"/>
          <w:szCs w:val="20"/>
          <w:rtl w:val="0"/>
        </w:rPr>
        <w:t xml:space="preserve">Con un enfoque centrado en la innovación tecnológica y la adaptabilidad, </w:t>
      </w:r>
      <w:r w:rsidDel="00000000" w:rsidR="00000000" w:rsidRPr="00000000">
        <w:rPr>
          <w:rFonts w:ascii="Roboto" w:cs="Roboto" w:eastAsia="Roboto" w:hAnsi="Roboto"/>
          <w:sz w:val="20"/>
          <w:szCs w:val="20"/>
          <w:highlight w:val="white"/>
          <w:rtl w:val="0"/>
        </w:rPr>
        <w:t xml:space="preserve">Legalits</w:t>
      </w:r>
      <w:r w:rsidDel="00000000" w:rsidR="00000000" w:rsidRPr="00000000">
        <w:rPr>
          <w:rFonts w:ascii="Roboto" w:cs="Roboto" w:eastAsia="Roboto" w:hAnsi="Roboto"/>
          <w:sz w:val="20"/>
          <w:szCs w:val="20"/>
          <w:rtl w:val="0"/>
        </w:rPr>
        <w:t xml:space="preserve"> se esfuerza por ofrecer soluciones que satisfagan las cambiantes y diversas necesidades del mercado financiero.</w:t>
      </w:r>
    </w:p>
    <w:p w:rsidR="00000000" w:rsidDel="00000000" w:rsidP="00000000" w:rsidRDefault="00000000" w:rsidRPr="00000000" w14:paraId="0000000C">
      <w:pPr>
        <w:numPr>
          <w:ilvl w:val="0"/>
          <w:numId w:val="4"/>
        </w:numPr>
        <w:spacing w:after="160" w:line="360" w:lineRule="auto"/>
        <w:ind w:left="720" w:hanging="360"/>
        <w:jc w:val="both"/>
        <w:rPr>
          <w:rFonts w:ascii="Roboto" w:cs="Roboto" w:eastAsia="Roboto" w:hAnsi="Roboto"/>
          <w:b w:val="1"/>
          <w:bCs w:val="1"/>
          <w:highlight w:val="white"/>
        </w:rPr>
      </w:pPr>
      <w:r w:rsidDel="00000000" w:rsidR="00000000" w:rsidRPr="00000000">
        <w:rPr>
          <w:rFonts w:ascii="Roboto" w:cs="Roboto" w:eastAsia="Roboto" w:hAnsi="Roboto"/>
          <w:b w:val="1"/>
          <w:bCs w:val="1"/>
          <w:highlight w:val="white"/>
          <w:rtl w:val="0"/>
        </w:rPr>
        <w:t xml:space="preserve">DEFINICIONES</w:t>
      </w:r>
    </w:p>
    <w:p w:rsidR="00000000" w:rsidDel="00000000" w:rsidP="00000000" w:rsidRDefault="00000000" w:rsidRPr="00000000" w14:paraId="0000000D">
      <w:pPr>
        <w:spacing w:after="160" w:line="36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Los títulos empleados en estos T y C tienen carácter puramente indicativo y en modo alguno afectan la extensión y alcance de las respectivas disposiciones, ni de los derechos y obligaciones que en virtud de los mismos asumen las Partes.</w:t>
      </w:r>
    </w:p>
    <w:p w:rsidR="00000000" w:rsidDel="00000000" w:rsidP="00000000" w:rsidRDefault="00000000" w:rsidRPr="00000000" w14:paraId="0000000E">
      <w:pPr>
        <w:spacing w:after="160" w:line="36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Los términos definidos son los siguientes: </w:t>
      </w:r>
    </w:p>
    <w:p w:rsidR="00000000" w:rsidDel="00000000" w:rsidP="00000000" w:rsidRDefault="00000000" w:rsidRPr="00000000" w14:paraId="0000000F">
      <w:pPr>
        <w:spacing w:after="160" w:line="36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u w:val="single"/>
          <w:rtl w:val="0"/>
        </w:rPr>
        <w:t xml:space="preserve">Plataforma:</w:t>
      </w:r>
      <w:r w:rsidDel="00000000" w:rsidR="00000000" w:rsidRPr="00000000">
        <w:rPr>
          <w:rFonts w:ascii="Roboto" w:cs="Roboto" w:eastAsia="Roboto" w:hAnsi="Roboto"/>
          <w:sz w:val="20"/>
          <w:szCs w:val="20"/>
          <w:highlight w:val="white"/>
          <w:rtl w:val="0"/>
        </w:rPr>
        <w:t xml:space="preserve"> Es la base o estructura sobre la cual se pueden desarrollar y ejecutar diversas actividades, servicios o funciones relacionadas con servicios financieros.</w:t>
      </w:r>
    </w:p>
    <w:p w:rsidR="00000000" w:rsidDel="00000000" w:rsidP="00000000" w:rsidRDefault="00000000" w:rsidRPr="00000000" w14:paraId="00000010">
      <w:pPr>
        <w:spacing w:after="160" w:line="360" w:lineRule="auto"/>
        <w:jc w:val="both"/>
        <w:rPr>
          <w:rFonts w:ascii="Roboto" w:cs="Roboto" w:eastAsia="Roboto" w:hAnsi="Roboto"/>
          <w:sz w:val="20"/>
          <w:szCs w:val="20"/>
          <w:shd w:fill="fff2cc" w:val="clear"/>
        </w:rPr>
      </w:pPr>
      <w:r w:rsidDel="00000000" w:rsidR="00000000" w:rsidRPr="00000000">
        <w:rPr>
          <w:rFonts w:ascii="Roboto" w:cs="Roboto" w:eastAsia="Roboto" w:hAnsi="Roboto"/>
          <w:sz w:val="20"/>
          <w:szCs w:val="20"/>
          <w:highlight w:val="white"/>
          <w:u w:val="single"/>
          <w:rtl w:val="0"/>
        </w:rPr>
        <w:t xml:space="preserve">Cuenta o cuenta de Legalits</w:t>
      </w:r>
      <w:r w:rsidDel="00000000" w:rsidR="00000000" w:rsidRPr="00000000">
        <w:rPr>
          <w:rFonts w:ascii="Roboto" w:cs="Roboto" w:eastAsia="Roboto" w:hAnsi="Roboto"/>
          <w:sz w:val="20"/>
          <w:szCs w:val="20"/>
          <w:highlight w:val="white"/>
          <w:rtl w:val="0"/>
        </w:rPr>
        <w:t xml:space="preserve">: Se refiere a la cuenta de usuario que se crea al registrarse en la Plataforma y que otorga acceso al usuario a las funcionalidades disponibles en la Plataforma.</w:t>
      </w:r>
      <w:r w:rsidDel="00000000" w:rsidR="00000000" w:rsidRPr="00000000">
        <w:rPr>
          <w:rtl w:val="0"/>
        </w:rPr>
      </w:r>
    </w:p>
    <w:p w:rsidR="00000000" w:rsidDel="00000000" w:rsidP="00000000" w:rsidRDefault="00000000" w:rsidRPr="00000000" w14:paraId="00000011">
      <w:pPr>
        <w:spacing w:after="160" w:line="36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u w:val="single"/>
          <w:rtl w:val="0"/>
        </w:rPr>
        <w:t xml:space="preserve">B2B:</w:t>
      </w:r>
      <w:r w:rsidDel="00000000" w:rsidR="00000000" w:rsidRPr="00000000">
        <w:rPr>
          <w:rFonts w:ascii="Roboto" w:cs="Roboto" w:eastAsia="Roboto" w:hAnsi="Roboto"/>
          <w:sz w:val="20"/>
          <w:szCs w:val="20"/>
          <w:highlight w:val="white"/>
          <w:rtl w:val="0"/>
        </w:rPr>
        <w:t xml:space="preserve"> </w:t>
      </w:r>
      <w:r w:rsidDel="00000000" w:rsidR="00000000" w:rsidRPr="00000000">
        <w:rPr>
          <w:rFonts w:ascii="Roboto" w:cs="Roboto" w:eastAsia="Roboto" w:hAnsi="Roboto"/>
          <w:sz w:val="20"/>
          <w:szCs w:val="20"/>
          <w:highlight w:val="white"/>
          <w:rtl w:val="0"/>
        </w:rPr>
        <w:t xml:space="preserve">Es la abreviatura de "Business to Business" (Negocio a Negocio), se refiere a las transacciones comerciales que tienen lugar entre dos </w:t>
      </w:r>
      <w:r w:rsidDel="00000000" w:rsidR="00000000" w:rsidRPr="00000000">
        <w:rPr>
          <w:rFonts w:ascii="Roboto" w:cs="Roboto" w:eastAsia="Roboto" w:hAnsi="Roboto"/>
          <w:sz w:val="20"/>
          <w:szCs w:val="20"/>
          <w:highlight w:val="white"/>
          <w:rtl w:val="0"/>
        </w:rPr>
        <w:t xml:space="preserve">Empresas</w:t>
      </w:r>
      <w:r w:rsidDel="00000000" w:rsidR="00000000" w:rsidRPr="00000000">
        <w:rPr>
          <w:rFonts w:ascii="Roboto" w:cs="Roboto" w:eastAsia="Roboto" w:hAnsi="Roboto"/>
          <w:sz w:val="20"/>
          <w:szCs w:val="20"/>
          <w:highlight w:val="white"/>
          <w:rtl w:val="0"/>
        </w:rPr>
        <w:t xml:space="preserve">.</w:t>
      </w:r>
    </w:p>
    <w:p w:rsidR="00000000" w:rsidDel="00000000" w:rsidP="00000000" w:rsidRDefault="00000000" w:rsidRPr="00000000" w14:paraId="00000012">
      <w:pPr>
        <w:spacing w:after="160" w:line="36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u w:val="single"/>
          <w:rtl w:val="0"/>
        </w:rPr>
        <w:t xml:space="preserve">Política de Privacidad y Protección de Datos</w:t>
      </w:r>
      <w:r w:rsidDel="00000000" w:rsidR="00000000" w:rsidRPr="00000000">
        <w:rPr>
          <w:rFonts w:ascii="Roboto" w:cs="Roboto" w:eastAsia="Roboto" w:hAnsi="Roboto"/>
          <w:sz w:val="20"/>
          <w:szCs w:val="20"/>
          <w:highlight w:val="white"/>
          <w:rtl w:val="0"/>
        </w:rPr>
        <w:t xml:space="preserve">: Establece cómo la Empresa recopila, utiliza, almacena, divulga y protege la Información Personal con sus Usuarios. Esta política describe los derechos de privacidad de los individuos en relación con sus datos personales y detalla las medidas de seguridad implementadas para garantizar la confidencialidad, integridad y disponibilidad de la información.</w:t>
      </w:r>
    </w:p>
    <w:p w:rsidR="00000000" w:rsidDel="00000000" w:rsidP="00000000" w:rsidRDefault="00000000" w:rsidRPr="00000000" w14:paraId="00000013">
      <w:pPr>
        <w:spacing w:after="160" w:line="360" w:lineRule="auto"/>
        <w:jc w:val="both"/>
        <w:rPr>
          <w:rFonts w:ascii="Roboto" w:cs="Roboto" w:eastAsia="Roboto" w:hAnsi="Roboto"/>
          <w:sz w:val="20"/>
          <w:szCs w:val="20"/>
        </w:rPr>
      </w:pPr>
      <w:r w:rsidDel="00000000" w:rsidR="00000000" w:rsidRPr="00000000">
        <w:rPr>
          <w:rFonts w:ascii="Roboto" w:cs="Roboto" w:eastAsia="Roboto" w:hAnsi="Roboto"/>
          <w:sz w:val="20"/>
          <w:szCs w:val="20"/>
          <w:u w:val="single"/>
          <w:rtl w:val="0"/>
        </w:rPr>
        <w:t xml:space="preserve">Información Personal:</w:t>
      </w:r>
      <w:r w:rsidDel="00000000" w:rsidR="00000000" w:rsidRPr="00000000">
        <w:rPr>
          <w:rFonts w:ascii="Roboto" w:cs="Roboto" w:eastAsia="Roboto" w:hAnsi="Roboto"/>
          <w:sz w:val="20"/>
          <w:szCs w:val="20"/>
          <w:rtl w:val="0"/>
        </w:rPr>
        <w:t xml:space="preserve"> Se define como "Informacion Personal" a cualquier dato que identifique personalmente al Usuario, como su nombre, dirección física, correo electrónico, transacciones comerciales, entre otros.</w:t>
      </w:r>
    </w:p>
    <w:p w:rsidR="00000000" w:rsidDel="00000000" w:rsidP="00000000" w:rsidRDefault="00000000" w:rsidRPr="00000000" w14:paraId="00000014">
      <w:pPr>
        <w:spacing w:after="160" w:line="360" w:lineRule="auto"/>
        <w:jc w:val="both"/>
        <w:rPr>
          <w:rFonts w:ascii="Roboto" w:cs="Roboto" w:eastAsia="Roboto" w:hAnsi="Roboto"/>
          <w:sz w:val="20"/>
          <w:szCs w:val="20"/>
        </w:rPr>
      </w:pPr>
      <w:r w:rsidDel="00000000" w:rsidR="00000000" w:rsidRPr="00000000">
        <w:rPr>
          <w:rFonts w:ascii="Roboto" w:cs="Roboto" w:eastAsia="Roboto" w:hAnsi="Roboto"/>
          <w:sz w:val="20"/>
          <w:szCs w:val="20"/>
          <w:u w:val="single"/>
          <w:rtl w:val="0"/>
        </w:rPr>
        <w:t xml:space="preserve">Sitio:</w:t>
      </w:r>
      <w:r w:rsidDel="00000000" w:rsidR="00000000" w:rsidRPr="00000000">
        <w:rPr>
          <w:rFonts w:ascii="Roboto" w:cs="Roboto" w:eastAsia="Roboto" w:hAnsi="Roboto"/>
          <w:sz w:val="20"/>
          <w:szCs w:val="20"/>
          <w:rtl w:val="0"/>
        </w:rPr>
        <w:t xml:space="preserve"> Se refiere al conjunto de páginas web vinculadas entre sí y alojadas en un único dominio, también conocido como Sitio web.</w:t>
      </w:r>
    </w:p>
    <w:p w:rsidR="00000000" w:rsidDel="00000000" w:rsidP="00000000" w:rsidRDefault="00000000" w:rsidRPr="00000000" w14:paraId="00000015">
      <w:pPr>
        <w:spacing w:after="160" w:line="360" w:lineRule="auto"/>
        <w:jc w:val="both"/>
        <w:rPr>
          <w:rFonts w:ascii="Roboto" w:cs="Roboto" w:eastAsia="Roboto" w:hAnsi="Roboto"/>
          <w:sz w:val="20"/>
          <w:szCs w:val="20"/>
        </w:rPr>
      </w:pPr>
      <w:r w:rsidDel="00000000" w:rsidR="00000000" w:rsidRPr="00000000">
        <w:rPr>
          <w:rFonts w:ascii="Roboto" w:cs="Roboto" w:eastAsia="Roboto" w:hAnsi="Roboto"/>
          <w:sz w:val="20"/>
          <w:szCs w:val="20"/>
          <w:u w:val="single"/>
          <w:rtl w:val="0"/>
        </w:rPr>
        <w:t xml:space="preserve">Cookies:</w:t>
      </w:r>
      <w:r w:rsidDel="00000000" w:rsidR="00000000" w:rsidRPr="00000000">
        <w:rPr>
          <w:rFonts w:ascii="Roboto" w:cs="Roboto" w:eastAsia="Roboto" w:hAnsi="Roboto"/>
          <w:sz w:val="20"/>
          <w:szCs w:val="20"/>
          <w:rtl w:val="0"/>
        </w:rPr>
        <w:t xml:space="preserve"> Son pequeños archivos de texto que se almacenan en el disco duro de su equipo cuando visita Sitios web. Se utilizan para que los Sitios funcionen de manera más eficiente y para proporcionar información a sus propietarios.</w:t>
      </w:r>
    </w:p>
    <w:p w:rsidR="00000000" w:rsidDel="00000000" w:rsidP="00000000" w:rsidRDefault="00000000" w:rsidRPr="00000000" w14:paraId="00000016">
      <w:pPr>
        <w:spacing w:after="160" w:line="360" w:lineRule="auto"/>
        <w:ind w:left="0" w:firstLine="0"/>
        <w:jc w:val="both"/>
        <w:rPr>
          <w:rFonts w:ascii="Roboto" w:cs="Roboto" w:eastAsia="Roboto" w:hAnsi="Roboto"/>
          <w:sz w:val="20"/>
          <w:szCs w:val="20"/>
        </w:rPr>
      </w:pPr>
      <w:r w:rsidDel="00000000" w:rsidR="00000000" w:rsidRPr="00000000">
        <w:rPr>
          <w:rFonts w:ascii="Roboto" w:cs="Roboto" w:eastAsia="Roboto" w:hAnsi="Roboto"/>
          <w:sz w:val="20"/>
          <w:szCs w:val="20"/>
          <w:u w:val="single"/>
          <w:rtl w:val="0"/>
        </w:rPr>
        <w:t xml:space="preserve">Enlaces a Terceros</w:t>
      </w:r>
      <w:r w:rsidDel="00000000" w:rsidR="00000000" w:rsidRPr="00000000">
        <w:rPr>
          <w:rFonts w:ascii="Roboto" w:cs="Roboto" w:eastAsia="Roboto" w:hAnsi="Roboto"/>
          <w:sz w:val="20"/>
          <w:szCs w:val="20"/>
          <w:rtl w:val="0"/>
        </w:rPr>
        <w:t xml:space="preserve">: Se refiere a todo enlace o sitio que se encuentre en la plataforma o sitio web de Legalits pero que la consultora no tiene control sobre ellos ni sobre sus acciones. </w:t>
      </w:r>
    </w:p>
    <w:p w:rsidR="00000000" w:rsidDel="00000000" w:rsidP="00000000" w:rsidRDefault="00000000" w:rsidRPr="00000000" w14:paraId="00000017">
      <w:pPr>
        <w:spacing w:after="160" w:line="360" w:lineRule="auto"/>
        <w:jc w:val="both"/>
        <w:rPr>
          <w:rFonts w:ascii="Roboto" w:cs="Roboto" w:eastAsia="Roboto" w:hAnsi="Roboto"/>
          <w:b w:val="1"/>
          <w:bCs w:val="1"/>
        </w:rPr>
      </w:pPr>
      <w:r w:rsidDel="00000000" w:rsidR="00000000" w:rsidRPr="00000000">
        <w:rPr>
          <w:rFonts w:ascii="Roboto" w:cs="Roboto" w:eastAsia="Roboto" w:hAnsi="Roboto"/>
          <w:sz w:val="20"/>
          <w:szCs w:val="20"/>
          <w:u w:val="single"/>
          <w:rtl w:val="0"/>
        </w:rPr>
        <w:t xml:space="preserve">Politica AML:</w:t>
      </w:r>
      <w:r w:rsidDel="00000000" w:rsidR="00000000" w:rsidRPr="00000000">
        <w:rPr>
          <w:rFonts w:ascii="Roboto" w:cs="Roboto" w:eastAsia="Roboto" w:hAnsi="Roboto"/>
          <w:sz w:val="20"/>
          <w:szCs w:val="20"/>
          <w:rtl w:val="0"/>
        </w:rPr>
        <w:t xml:space="preserve"> "Anti-Money Laundering" (Anti Lavado de Dinero), es un conjunto de leyes, regulaciones y procedimientos diseñados para prevenir y detectar actividades ilícitas relacionadas con el lavado de dinero y la financiación del terrorismo.</w:t>
      </w:r>
      <w:r w:rsidDel="00000000" w:rsidR="00000000" w:rsidRPr="00000000">
        <w:rPr>
          <w:rtl w:val="0"/>
        </w:rPr>
      </w:r>
    </w:p>
    <w:p w:rsidR="00000000" w:rsidDel="00000000" w:rsidP="00000000" w:rsidRDefault="00000000" w:rsidRPr="00000000" w14:paraId="00000018">
      <w:pPr>
        <w:numPr>
          <w:ilvl w:val="0"/>
          <w:numId w:val="4"/>
        </w:numPr>
        <w:shd w:fill="ffffff" w:val="clear"/>
        <w:spacing w:after="240" w:line="360" w:lineRule="auto"/>
        <w:ind w:left="720" w:hanging="360"/>
        <w:jc w:val="both"/>
        <w:rPr>
          <w:rFonts w:ascii="Roboto" w:cs="Roboto" w:eastAsia="Roboto" w:hAnsi="Roboto"/>
          <w:b w:val="1"/>
          <w:bCs w:val="1"/>
          <w:u w:val="none"/>
        </w:rPr>
      </w:pPr>
      <w:r w:rsidDel="00000000" w:rsidR="00000000" w:rsidRPr="00000000">
        <w:rPr>
          <w:rFonts w:ascii="Roboto" w:cs="Roboto" w:eastAsia="Roboto" w:hAnsi="Roboto"/>
          <w:b w:val="1"/>
          <w:bCs w:val="1"/>
          <w:rtl w:val="0"/>
        </w:rPr>
        <w:t xml:space="preserve">MODIFICACIÓN UNILATERAL DEL SITIO</w:t>
      </w:r>
    </w:p>
    <w:p w:rsidR="00000000" w:rsidDel="00000000" w:rsidP="00000000" w:rsidRDefault="00000000" w:rsidRPr="00000000" w14:paraId="00000019">
      <w:pPr>
        <w:shd w:fill="ffffff" w:val="clear"/>
        <w:spacing w:after="240" w:line="360" w:lineRule="auto"/>
        <w:jc w:val="both"/>
        <w:rPr>
          <w:rFonts w:ascii="Roboto" w:cs="Roboto" w:eastAsia="Roboto" w:hAnsi="Roboto"/>
          <w:b w:val="1"/>
          <w:bCs w:val="1"/>
        </w:rPr>
      </w:pPr>
      <w:r w:rsidDel="00000000" w:rsidR="00000000" w:rsidRPr="00000000">
        <w:rPr>
          <w:rFonts w:ascii="Roboto" w:cs="Roboto" w:eastAsia="Roboto" w:hAnsi="Roboto"/>
          <w:sz w:val="20"/>
          <w:szCs w:val="20"/>
          <w:rtl w:val="0"/>
        </w:rPr>
        <w:t xml:space="preserve">Legalits se reserva el derecho de, en cualquier momento y sin necesidad de previo aviso, modificar o eliminar el contenido, estructura, diseño, servicios y condiciones de acceso y/o uso de este Sitio. Queda bajo la responsabilidad del Usuario la revisión regular de los términos y condiciones legales sobre el uso del sitio.</w:t>
      </w:r>
      <w:r w:rsidDel="00000000" w:rsidR="00000000" w:rsidRPr="00000000">
        <w:rPr>
          <w:rtl w:val="0"/>
        </w:rPr>
      </w:r>
    </w:p>
    <w:p w:rsidR="00000000" w:rsidDel="00000000" w:rsidP="00000000" w:rsidRDefault="00000000" w:rsidRPr="00000000" w14:paraId="0000001A">
      <w:pPr>
        <w:numPr>
          <w:ilvl w:val="0"/>
          <w:numId w:val="4"/>
        </w:numPr>
        <w:spacing w:after="160" w:line="360" w:lineRule="auto"/>
        <w:ind w:left="720" w:hanging="360"/>
        <w:jc w:val="both"/>
        <w:rPr>
          <w:rFonts w:ascii="Roboto" w:cs="Roboto" w:eastAsia="Roboto" w:hAnsi="Roboto"/>
          <w:b w:val="1"/>
          <w:bCs w:val="1"/>
          <w:highlight w:val="white"/>
          <w:u w:val="none"/>
        </w:rPr>
      </w:pPr>
      <w:r w:rsidDel="00000000" w:rsidR="00000000" w:rsidRPr="00000000">
        <w:rPr>
          <w:rFonts w:ascii="Roboto" w:cs="Roboto" w:eastAsia="Roboto" w:hAnsi="Roboto"/>
          <w:b w:val="1"/>
          <w:bCs w:val="1"/>
          <w:highlight w:val="white"/>
          <w:rtl w:val="0"/>
        </w:rPr>
        <w:t xml:space="preserve">ALCANCE DE LA WEB</w:t>
      </w:r>
    </w:p>
    <w:p w:rsidR="00000000" w:rsidDel="00000000" w:rsidP="00000000" w:rsidRDefault="00000000" w:rsidRPr="00000000" w14:paraId="0000001B">
      <w:pPr>
        <w:spacing w:after="160" w:line="360" w:lineRule="auto"/>
        <w:ind w:left="0" w:firstLine="0"/>
        <w:jc w:val="both"/>
        <w:rPr>
          <w:rFonts w:ascii="Roboto" w:cs="Roboto" w:eastAsia="Roboto" w:hAnsi="Roboto"/>
          <w:b w:val="1"/>
          <w:bCs w:val="1"/>
        </w:rPr>
      </w:pPr>
      <w:r w:rsidDel="00000000" w:rsidR="00000000" w:rsidRPr="00000000">
        <w:rPr>
          <w:rFonts w:ascii="Roboto" w:cs="Roboto" w:eastAsia="Roboto" w:hAnsi="Roboto"/>
          <w:sz w:val="20"/>
          <w:szCs w:val="20"/>
          <w:highlight w:val="white"/>
          <w:rtl w:val="0"/>
        </w:rPr>
        <w:t xml:space="preserve">El sitio proporciona únicamente acciones recomendables bajo la contratación de los servicios de la consultora a través de la carga del formulario identificatorio con los datos del usuario y/o empresas que completen el mismo. El sitio reviste un carácter meramente informativo y abarca la promoción de los servicios contractuales que Legalits implementa con sus clientes.</w:t>
      </w:r>
      <w:r w:rsidDel="00000000" w:rsidR="00000000" w:rsidRPr="00000000">
        <w:rPr>
          <w:rtl w:val="0"/>
        </w:rPr>
      </w:r>
    </w:p>
    <w:p w:rsidR="00000000" w:rsidDel="00000000" w:rsidP="00000000" w:rsidRDefault="00000000" w:rsidRPr="00000000" w14:paraId="0000001C">
      <w:pPr>
        <w:numPr>
          <w:ilvl w:val="0"/>
          <w:numId w:val="4"/>
        </w:numPr>
        <w:spacing w:after="0" w:afterAutospacing="0" w:line="360" w:lineRule="auto"/>
        <w:ind w:left="720" w:hanging="360"/>
        <w:jc w:val="both"/>
        <w:rPr>
          <w:rFonts w:ascii="Roboto" w:cs="Roboto" w:eastAsia="Roboto" w:hAnsi="Roboto"/>
          <w:b w:val="1"/>
          <w:bCs w:val="1"/>
          <w:u w:val="none"/>
        </w:rPr>
      </w:pPr>
      <w:r w:rsidDel="00000000" w:rsidR="00000000" w:rsidRPr="00000000">
        <w:rPr>
          <w:rFonts w:ascii="Roboto" w:cs="Roboto" w:eastAsia="Roboto" w:hAnsi="Roboto"/>
          <w:b w:val="1"/>
          <w:bCs w:val="1"/>
          <w:rtl w:val="0"/>
        </w:rPr>
        <w:t xml:space="preserve">OBLIGACIONES DEL USUARIO</w:t>
      </w:r>
      <w:r w:rsidDel="00000000" w:rsidR="00000000" w:rsidRPr="00000000">
        <w:rPr>
          <w:rtl w:val="0"/>
        </w:rPr>
      </w:r>
    </w:p>
    <w:p w:rsidR="00000000" w:rsidDel="00000000" w:rsidP="00000000" w:rsidRDefault="00000000" w:rsidRPr="00000000" w14:paraId="0000001D">
      <w:pPr>
        <w:numPr>
          <w:ilvl w:val="0"/>
          <w:numId w:val="8"/>
        </w:numPr>
        <w:spacing w:after="0" w:afterAutospacing="0" w:line="360" w:lineRule="auto"/>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u w:val="single"/>
          <w:rtl w:val="0"/>
        </w:rPr>
        <w:t xml:space="preserve">Uso lícito:</w:t>
      </w:r>
      <w:r w:rsidDel="00000000" w:rsidR="00000000" w:rsidRPr="00000000">
        <w:rPr>
          <w:rFonts w:ascii="Roboto" w:cs="Roboto" w:eastAsia="Roboto" w:hAnsi="Roboto"/>
          <w:sz w:val="20"/>
          <w:szCs w:val="20"/>
          <w:rtl w:val="0"/>
        </w:rPr>
        <w:t xml:space="preserve"> El Usuario debe utilizar la Plataforma de acuerdo con su finalidad y de conformidad con estos Términos y Condiciones, así como las leyes, la moral y buenas costumbres generalmente aceptadas y el orden público.</w:t>
      </w:r>
    </w:p>
    <w:p w:rsidR="00000000" w:rsidDel="00000000" w:rsidP="00000000" w:rsidRDefault="00000000" w:rsidRPr="00000000" w14:paraId="0000001E">
      <w:pPr>
        <w:numPr>
          <w:ilvl w:val="0"/>
          <w:numId w:val="8"/>
        </w:numPr>
        <w:spacing w:after="0" w:afterAutospacing="0" w:line="360" w:lineRule="auto"/>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u w:val="single"/>
          <w:rtl w:val="0"/>
        </w:rPr>
        <w:t xml:space="preserve">Deber de colaboración:</w:t>
      </w:r>
      <w:r w:rsidDel="00000000" w:rsidR="00000000" w:rsidRPr="00000000">
        <w:rPr>
          <w:rFonts w:ascii="Roboto" w:cs="Roboto" w:eastAsia="Roboto" w:hAnsi="Roboto"/>
          <w:sz w:val="20"/>
          <w:szCs w:val="20"/>
          <w:rtl w:val="0"/>
        </w:rPr>
        <w:t xml:space="preserve"> Los Usuarios están obligados a presentar datos verdaderos, fidedignos y actualizados sobre su persona y a mantenerlos actualizados, como así también responder a los requerimientos exigidos por la Empresa respondiendo de forma puntual y adecuada.</w:t>
      </w:r>
      <w:r w:rsidDel="00000000" w:rsidR="00000000" w:rsidRPr="00000000">
        <w:rPr>
          <w:rtl w:val="0"/>
        </w:rPr>
      </w:r>
    </w:p>
    <w:p w:rsidR="00000000" w:rsidDel="00000000" w:rsidP="00000000" w:rsidRDefault="00000000" w:rsidRPr="00000000" w14:paraId="0000001F">
      <w:pPr>
        <w:numPr>
          <w:ilvl w:val="0"/>
          <w:numId w:val="8"/>
        </w:numPr>
        <w:spacing w:after="0" w:afterAutospacing="0" w:line="360" w:lineRule="auto"/>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u w:val="single"/>
          <w:rtl w:val="0"/>
        </w:rPr>
        <w:t xml:space="preserve">Responsabilidad del Usuario</w:t>
      </w:r>
      <w:r w:rsidDel="00000000" w:rsidR="00000000" w:rsidRPr="00000000">
        <w:rPr>
          <w:rFonts w:ascii="Roboto" w:cs="Roboto" w:eastAsia="Roboto" w:hAnsi="Roboto"/>
          <w:sz w:val="20"/>
          <w:szCs w:val="20"/>
          <w:rtl w:val="0"/>
        </w:rPr>
        <w:t xml:space="preserve">: Además de las obligaciones asumidas al aceptar estos T y C, el Usuario asume responsabilidad por todos los actos y omisiones que realice en la Plataforma. Esto incluye la reparación integral de los daños que pueda ocasionar violando cualquier regulación, ley, contrato, propiedad intelectual, así como la utilización de la Plataforma para participar en actividades ilegales o publicar contenido difamatorio, lesivo, vulgar, acosador, obsceno u ofensivo, que pudiera afectar la reputación de Legalits.</w:t>
      </w:r>
    </w:p>
    <w:p w:rsidR="00000000" w:rsidDel="00000000" w:rsidP="00000000" w:rsidRDefault="00000000" w:rsidRPr="00000000" w14:paraId="00000020">
      <w:pPr>
        <w:numPr>
          <w:ilvl w:val="0"/>
          <w:numId w:val="8"/>
        </w:numPr>
        <w:spacing w:after="160" w:line="360" w:lineRule="auto"/>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u w:val="single"/>
          <w:rtl w:val="0"/>
        </w:rPr>
        <w:t xml:space="preserve">Confidencialidad: </w:t>
      </w:r>
      <w:r w:rsidDel="00000000" w:rsidR="00000000" w:rsidRPr="00000000">
        <w:rPr>
          <w:rFonts w:ascii="Roboto" w:cs="Roboto" w:eastAsia="Roboto" w:hAnsi="Roboto"/>
          <w:sz w:val="20"/>
          <w:szCs w:val="20"/>
          <w:rtl w:val="0"/>
        </w:rPr>
        <w:t xml:space="preserve">El Usuario se compromete a mantener la confidencialidad de sus credenciales de acceso, incluyendo su contraseña de ingreso, nombre de Usuario, identificación de la cuenta, códigos de desbloqueo del dispositivo y cualquier otro medio de identificación o acceso a la Plataforma. El Usuario será el único responsable de todas las acciones realizadas en su Cuenta utilizando sus credenciales de acceso. En caso de detectar o tener conocimiento de algún uso no autorizado de su Cuenta, acceso o intentos de acceso por parte de terceros no autorizados, o cualquier violación de la seguridad de su cuenta, el Usuario se compromete a notificar inmediatamente a la Empresa a través de los canales de comunicación habilitados.</w:t>
      </w:r>
      <w:r w:rsidDel="00000000" w:rsidR="00000000" w:rsidRPr="00000000">
        <w:rPr>
          <w:rtl w:val="0"/>
        </w:rPr>
      </w:r>
    </w:p>
    <w:p w:rsidR="00000000" w:rsidDel="00000000" w:rsidP="00000000" w:rsidRDefault="00000000" w:rsidRPr="00000000" w14:paraId="00000021">
      <w:pPr>
        <w:spacing w:after="160" w:line="36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VII. </w:t>
      </w:r>
      <w:r w:rsidDel="00000000" w:rsidR="00000000" w:rsidRPr="00000000">
        <w:rPr>
          <w:rFonts w:ascii="Roboto" w:cs="Roboto" w:eastAsia="Roboto" w:hAnsi="Roboto"/>
          <w:b w:val="1"/>
          <w:bCs w:val="1"/>
          <w:rtl w:val="0"/>
        </w:rPr>
        <w:t xml:space="preserve">PROPIEDAD INTELECTUAL</w:t>
      </w:r>
    </w:p>
    <w:p w:rsidR="00000000" w:rsidDel="00000000" w:rsidP="00000000" w:rsidRDefault="00000000" w:rsidRPr="00000000" w14:paraId="00000022">
      <w:pPr>
        <w:spacing w:after="16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Los contenidos de la Plataforma, incluyendo programas, bases de datos, redes y archivos que posibilitan al Usuario acceder y usar su cuenta en la Plataforma, son exclusiva propiedad de la Empresa. Estos están protegidos por las leyes y tratados internacionales de derechos de autor, marcas, patentes, modelos y diseños industriales. Queda estrictamente prohibido el uso indebido y la reproducción total o parcial de dichos contenidos sin la autorización fehaciente de la Empresa.</w:t>
      </w:r>
    </w:p>
    <w:p w:rsidR="00000000" w:rsidDel="00000000" w:rsidP="00000000" w:rsidRDefault="00000000" w:rsidRPr="00000000" w14:paraId="00000023">
      <w:pPr>
        <w:numPr>
          <w:ilvl w:val="0"/>
          <w:numId w:val="2"/>
        </w:numPr>
        <w:spacing w:after="0" w:afterAutospacing="0" w:line="360" w:lineRule="auto"/>
        <w:ind w:left="720" w:hanging="360"/>
        <w:jc w:val="both"/>
        <w:rPr>
          <w:rFonts w:ascii="Calibri" w:cs="Calibri" w:eastAsia="Calibri" w:hAnsi="Calibri"/>
          <w:sz w:val="20"/>
          <w:szCs w:val="20"/>
        </w:rPr>
      </w:pPr>
      <w:r w:rsidDel="00000000" w:rsidR="00000000" w:rsidRPr="00000000">
        <w:rPr>
          <w:rFonts w:ascii="Roboto" w:cs="Roboto" w:eastAsia="Roboto" w:hAnsi="Roboto"/>
          <w:sz w:val="20"/>
          <w:szCs w:val="20"/>
          <w:rtl w:val="0"/>
        </w:rPr>
        <w:t xml:space="preserve">Legalits</w:t>
      </w:r>
      <w:r w:rsidDel="00000000" w:rsidR="00000000" w:rsidRPr="00000000">
        <w:rPr>
          <w:rFonts w:ascii="Roboto" w:cs="Roboto" w:eastAsia="Roboto" w:hAnsi="Roboto"/>
          <w:sz w:val="20"/>
          <w:szCs w:val="20"/>
          <w:rtl w:val="0"/>
        </w:rPr>
        <w:t xml:space="preserve"> y todos los logotipos, marcas comerciales, marcas de servicio y nombres comerciales relacionados son propiedad exclusiva </w:t>
      </w:r>
      <w:r w:rsidDel="00000000" w:rsidR="00000000" w:rsidRPr="00000000">
        <w:rPr>
          <w:rFonts w:ascii="Roboto" w:cs="Roboto" w:eastAsia="Roboto" w:hAnsi="Roboto"/>
          <w:sz w:val="20"/>
          <w:szCs w:val="20"/>
          <w:highlight w:val="white"/>
          <w:rtl w:val="0"/>
        </w:rPr>
        <w:t xml:space="preserve">de </w:t>
      </w:r>
      <w:r w:rsidDel="00000000" w:rsidR="00000000" w:rsidRPr="00000000">
        <w:rPr>
          <w:rFonts w:ascii="Roboto" w:cs="Roboto" w:eastAsia="Roboto" w:hAnsi="Roboto"/>
          <w:sz w:val="20"/>
          <w:szCs w:val="20"/>
          <w:rtl w:val="0"/>
        </w:rPr>
        <w:t xml:space="preserve">Legalits</w:t>
      </w:r>
      <w:r w:rsidDel="00000000" w:rsidR="00000000" w:rsidRPr="00000000">
        <w:rPr>
          <w:rFonts w:ascii="Roboto" w:cs="Roboto" w:eastAsia="Roboto" w:hAnsi="Roboto"/>
          <w:sz w:val="20"/>
          <w:szCs w:val="20"/>
          <w:highlight w:val="white"/>
          <w:rtl w:val="0"/>
        </w:rPr>
        <w:t xml:space="preserve">.</w:t>
      </w:r>
      <w:r w:rsidDel="00000000" w:rsidR="00000000" w:rsidRPr="00000000">
        <w:rPr>
          <w:rFonts w:ascii="Roboto" w:cs="Roboto" w:eastAsia="Roboto" w:hAnsi="Roboto"/>
          <w:sz w:val="20"/>
          <w:szCs w:val="20"/>
          <w:rtl w:val="0"/>
        </w:rPr>
        <w:t xml:space="preserve"> No pueden ser copiados, imitados ni utilizados, total o parcialmente, sin el previo permiso por escrito de la Empresa. Asimismo, la apariencia de los servicios, incluyendo encabezados de página, gráficos personalizados, íconos de botones y scripts, constituyen la marca de servicio, marca comercial y/o imagen comercial de Legalits o el proveedor, y no pueden ser copiados, imitados ni utilizados, total o parcialmente. La ausencia de un nombre, logotipo u otra marca en este documento no implica renuncia a los derechos de propiedad intelectual qu</w:t>
      </w:r>
      <w:r w:rsidDel="00000000" w:rsidR="00000000" w:rsidRPr="00000000">
        <w:rPr>
          <w:rFonts w:ascii="Roboto" w:cs="Roboto" w:eastAsia="Roboto" w:hAnsi="Roboto"/>
          <w:sz w:val="20"/>
          <w:szCs w:val="20"/>
          <w:highlight w:val="white"/>
          <w:rtl w:val="0"/>
        </w:rPr>
        <w:t xml:space="preserve">e Legalits </w:t>
      </w:r>
      <w:r w:rsidDel="00000000" w:rsidR="00000000" w:rsidRPr="00000000">
        <w:rPr>
          <w:rFonts w:ascii="Roboto" w:cs="Roboto" w:eastAsia="Roboto" w:hAnsi="Roboto"/>
          <w:sz w:val="20"/>
          <w:szCs w:val="20"/>
          <w:rtl w:val="0"/>
        </w:rPr>
        <w:t xml:space="preserve">pueda tener.</w:t>
      </w:r>
    </w:p>
    <w:p w:rsidR="00000000" w:rsidDel="00000000" w:rsidP="00000000" w:rsidRDefault="00000000" w:rsidRPr="00000000" w14:paraId="00000024">
      <w:pPr>
        <w:numPr>
          <w:ilvl w:val="0"/>
          <w:numId w:val="2"/>
        </w:numPr>
        <w:spacing w:after="0" w:afterAutospacing="0" w:line="360" w:lineRule="auto"/>
        <w:ind w:left="720" w:hanging="360"/>
        <w:jc w:val="both"/>
        <w:rPr>
          <w:rFonts w:ascii="Lexend" w:cs="Lexend" w:eastAsia="Lexend" w:hAnsi="Lexend"/>
          <w:sz w:val="20"/>
          <w:szCs w:val="20"/>
        </w:rPr>
      </w:pPr>
      <w:r w:rsidDel="00000000" w:rsidR="00000000" w:rsidRPr="00000000">
        <w:rPr>
          <w:rFonts w:ascii="Roboto" w:cs="Roboto" w:eastAsia="Roboto" w:hAnsi="Roboto"/>
          <w:sz w:val="20"/>
          <w:szCs w:val="20"/>
          <w:rtl w:val="0"/>
        </w:rPr>
        <w:t xml:space="preserve">Todas las demás marcas comerciales, marcas comerciales registradas, nombres de productos, nombres de Empresas o logotipos mencionados en los servicios son propiedad de sus respectivos dueños o del proveedor. La referencia a cualquier producto, servicio, proceso u otra información, por nombre comercial, marca registrada, fabricante, proveedor o de otro modo no constituye ni implica respaldo, patrocinio o recomendación de los mismos por parte de </w:t>
      </w:r>
      <w:r w:rsidDel="00000000" w:rsidR="00000000" w:rsidRPr="00000000">
        <w:rPr>
          <w:rFonts w:ascii="Roboto" w:cs="Roboto" w:eastAsia="Roboto" w:hAnsi="Roboto"/>
          <w:sz w:val="20"/>
          <w:szCs w:val="20"/>
          <w:rtl w:val="0"/>
        </w:rPr>
        <w:t xml:space="preserve">Legalits</w:t>
      </w:r>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025">
      <w:pPr>
        <w:numPr>
          <w:ilvl w:val="0"/>
          <w:numId w:val="2"/>
        </w:numPr>
        <w:spacing w:after="0" w:afterAutospacing="0" w:line="360" w:lineRule="auto"/>
        <w:ind w:left="720" w:hanging="360"/>
        <w:jc w:val="both"/>
        <w:rPr>
          <w:rFonts w:ascii="Lexend" w:cs="Lexend" w:eastAsia="Lexend" w:hAnsi="Lexend"/>
          <w:sz w:val="20"/>
          <w:szCs w:val="20"/>
        </w:rPr>
      </w:pPr>
      <w:r w:rsidDel="00000000" w:rsidR="00000000" w:rsidRPr="00000000">
        <w:rPr>
          <w:rFonts w:ascii="Roboto" w:cs="Roboto" w:eastAsia="Roboto" w:hAnsi="Roboto"/>
          <w:sz w:val="20"/>
          <w:szCs w:val="20"/>
          <w:rtl w:val="0"/>
        </w:rPr>
        <w:t xml:space="preserve">Ningún apartado contenido en estos T y C otorga al Usuario algún interés en la propiedad intelectual de </w:t>
      </w:r>
      <w:r w:rsidDel="00000000" w:rsidR="00000000" w:rsidRPr="00000000">
        <w:rPr>
          <w:rFonts w:ascii="Roboto" w:cs="Roboto" w:eastAsia="Roboto" w:hAnsi="Roboto"/>
          <w:sz w:val="20"/>
          <w:szCs w:val="20"/>
          <w:rtl w:val="0"/>
        </w:rPr>
        <w:t xml:space="preserve">Legalits</w:t>
      </w:r>
      <w:r w:rsidDel="00000000" w:rsidR="00000000" w:rsidRPr="00000000">
        <w:rPr>
          <w:rFonts w:ascii="Roboto" w:cs="Roboto" w:eastAsia="Roboto" w:hAnsi="Roboto"/>
          <w:sz w:val="20"/>
          <w:szCs w:val="20"/>
          <w:rtl w:val="0"/>
        </w:rPr>
        <w:t xml:space="preserve">, el Proveedor o un tercero.</w:t>
      </w:r>
    </w:p>
    <w:p w:rsidR="00000000" w:rsidDel="00000000" w:rsidP="00000000" w:rsidRDefault="00000000" w:rsidRPr="00000000" w14:paraId="00000026">
      <w:pPr>
        <w:numPr>
          <w:ilvl w:val="0"/>
          <w:numId w:val="2"/>
        </w:numPr>
        <w:spacing w:after="160" w:line="360" w:lineRule="auto"/>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Queda estrictamente prohibido el uso o mal uso de las marcas comerciales de Legalits u otra propiedad intelectual, excepto lo expresamente permitido por estos T y C. El Usuario deberá notificar de inmediato al soporte de Legalits si sabe o sospecha que alguno de los derechos de propiedad intelectual de Legalits ha sido violado o infringido.</w:t>
      </w:r>
      <w:r w:rsidDel="00000000" w:rsidR="00000000" w:rsidRPr="00000000">
        <w:rPr>
          <w:rtl w:val="0"/>
        </w:rPr>
      </w:r>
    </w:p>
    <w:p w:rsidR="00000000" w:rsidDel="00000000" w:rsidP="00000000" w:rsidRDefault="00000000" w:rsidRPr="00000000" w14:paraId="00000027">
      <w:pPr>
        <w:spacing w:after="160" w:line="36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VIII. </w:t>
      </w:r>
      <w:r w:rsidDel="00000000" w:rsidR="00000000" w:rsidRPr="00000000">
        <w:rPr>
          <w:rFonts w:ascii="Roboto" w:cs="Roboto" w:eastAsia="Roboto" w:hAnsi="Roboto"/>
          <w:b w:val="1"/>
          <w:bCs w:val="1"/>
          <w:rtl w:val="0"/>
        </w:rPr>
        <w:t xml:space="preserve">POLÍTICA DE PRIVACIDAD Y PROTECCIÓN DE DATOS</w:t>
      </w:r>
    </w:p>
    <w:p w:rsidR="00000000" w:rsidDel="00000000" w:rsidP="00000000" w:rsidRDefault="00000000" w:rsidRPr="00000000" w14:paraId="00000028">
      <w:pPr>
        <w:spacing w:after="160" w:line="360" w:lineRule="auto"/>
        <w:ind w:left="0" w:firstLine="0"/>
        <w:jc w:val="both"/>
        <w:rPr>
          <w:rFonts w:ascii="Roboto" w:cs="Roboto" w:eastAsia="Roboto" w:hAnsi="Roboto"/>
          <w:sz w:val="20"/>
          <w:szCs w:val="20"/>
          <w:u w:val="single"/>
        </w:rPr>
      </w:pPr>
      <w:r w:rsidDel="00000000" w:rsidR="00000000" w:rsidRPr="00000000">
        <w:rPr>
          <w:rFonts w:ascii="Roboto" w:cs="Roboto" w:eastAsia="Roboto" w:hAnsi="Roboto"/>
          <w:sz w:val="20"/>
          <w:szCs w:val="20"/>
          <w:u w:val="single"/>
          <w:rtl w:val="0"/>
        </w:rPr>
        <w:t xml:space="preserve">El propósito de esta Política de privacidad es informarle de:</w:t>
      </w:r>
    </w:p>
    <w:p w:rsidR="00000000" w:rsidDel="00000000" w:rsidP="00000000" w:rsidRDefault="00000000" w:rsidRPr="00000000" w14:paraId="00000029">
      <w:pPr>
        <w:spacing w:after="160" w:line="360" w:lineRule="auto"/>
        <w:jc w:val="both"/>
        <w:rPr>
          <w:rFonts w:ascii="Roboto" w:cs="Roboto" w:eastAsia="Roboto" w:hAnsi="Roboto"/>
          <w:sz w:val="20"/>
          <w:szCs w:val="20"/>
        </w:rPr>
      </w:pPr>
      <w:r w:rsidDel="00000000" w:rsidR="00000000" w:rsidRPr="00000000">
        <w:rPr>
          <w:rFonts w:ascii="Roboto" w:cs="Roboto" w:eastAsia="Roboto" w:hAnsi="Roboto"/>
          <w:sz w:val="20"/>
          <w:szCs w:val="20"/>
          <w:highlight w:val="white"/>
          <w:rtl w:val="0"/>
        </w:rPr>
        <w:t xml:space="preserve">En Legalits nos comprometemos a proteger la privacidad de los usuarios de nuestra plataforma. La presente Política de Privacidad explica de qué manera recopilamos, utilizamos, almacenamos, compartimos y protegemos la información personal cuando usted utiliza nuestros servicios. El uso de la plataforma implica la aceptación de esta Política de Privacidad</w:t>
      </w:r>
      <w:r w:rsidDel="00000000" w:rsidR="00000000" w:rsidRPr="00000000">
        <w:rPr>
          <w:rtl w:val="0"/>
        </w:rPr>
      </w:r>
    </w:p>
    <w:p w:rsidR="00000000" w:rsidDel="00000000" w:rsidP="00000000" w:rsidRDefault="00000000" w:rsidRPr="00000000" w14:paraId="0000002A">
      <w:pPr>
        <w:spacing w:after="16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Los tipos de Información Personal que podemos recopilar sobre usted y cómo puede ser utilizada; El uso que hacemos de la información sobre las direcciones IP y el uso de cookies; Cualquier revelación de Información Personal a terceras partes; Su capacidad de corregir, actualizar y borrar su Información Personal; Las medidas de seguridad que tenemos en el lugar para evitar la pérdida, mal uso, o alteración de la Información Personal bajo nuestro control; y Retención de Información Personal. Recolección y Uso de Información Personal.</w:t>
      </w:r>
    </w:p>
    <w:p w:rsidR="00000000" w:rsidDel="00000000" w:rsidP="00000000" w:rsidRDefault="00000000" w:rsidRPr="00000000" w14:paraId="0000002B">
      <w:pPr>
        <w:spacing w:after="16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Podemos recopilar su Información Personal si usted utiliza el Sitio. Los tipos de Información Personal que recopilamos pueden incluir: Su nombre; Su identificación con fotografía, incluyendo una imagen de alta calidad; Su dirección; Su dirección de correo electrónico; Su fecha de nacimiento; </w:t>
      </w:r>
    </w:p>
    <w:p w:rsidR="00000000" w:rsidDel="00000000" w:rsidP="00000000" w:rsidRDefault="00000000" w:rsidRPr="00000000" w14:paraId="0000002C">
      <w:pPr>
        <w:spacing w:after="16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Esta Política de Privacidad, junto con nuestros T y C, regula la recopilación, procesamiento y uso de la Información Personal del Usuario. Los datos son registrados en una base de datos propiedad de Legalits, con domicilio en Argentina.</w:t>
      </w:r>
    </w:p>
    <w:p w:rsidR="00000000" w:rsidDel="00000000" w:rsidP="00000000" w:rsidRDefault="00000000" w:rsidRPr="00000000" w14:paraId="0000002D">
      <w:pPr>
        <w:numPr>
          <w:ilvl w:val="0"/>
          <w:numId w:val="7"/>
        </w:numPr>
        <w:spacing w:after="0" w:afterAutospacing="0" w:line="360" w:lineRule="auto"/>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Podemos utilizar su Información Personal para los siguientes fines:</w:t>
      </w:r>
    </w:p>
    <w:p w:rsidR="00000000" w:rsidDel="00000000" w:rsidP="00000000" w:rsidRDefault="00000000" w:rsidRPr="00000000" w14:paraId="0000002E">
      <w:pPr>
        <w:numPr>
          <w:ilvl w:val="0"/>
          <w:numId w:val="9"/>
        </w:numPr>
        <w:spacing w:after="0" w:afterAutospacing="0" w:line="360" w:lineRule="auto"/>
        <w:ind w:left="144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Para personalizar su experiencia (su información nos ayuda a responder mejor a sus necesidades individuales);</w:t>
      </w:r>
    </w:p>
    <w:p w:rsidR="00000000" w:rsidDel="00000000" w:rsidP="00000000" w:rsidRDefault="00000000" w:rsidRPr="00000000" w14:paraId="0000002F">
      <w:pPr>
        <w:numPr>
          <w:ilvl w:val="0"/>
          <w:numId w:val="9"/>
        </w:numPr>
        <w:spacing w:after="0" w:afterAutospacing="0" w:line="360" w:lineRule="auto"/>
        <w:ind w:left="144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Para mejorar nuestro Sitio web (Nos esforzamos continuamente para mejorar nuestra oferta de Sitio web basado en la información y la retroalimentación que recibimos de usted);</w:t>
      </w:r>
    </w:p>
    <w:p w:rsidR="00000000" w:rsidDel="00000000" w:rsidP="00000000" w:rsidRDefault="00000000" w:rsidRPr="00000000" w14:paraId="00000030">
      <w:pPr>
        <w:numPr>
          <w:ilvl w:val="0"/>
          <w:numId w:val="9"/>
        </w:numPr>
        <w:spacing w:after="0" w:afterAutospacing="0" w:line="360" w:lineRule="auto"/>
        <w:ind w:left="144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Para analizar el uso de nuestro Sitio;</w:t>
      </w:r>
    </w:p>
    <w:p w:rsidR="00000000" w:rsidDel="00000000" w:rsidP="00000000" w:rsidRDefault="00000000" w:rsidRPr="00000000" w14:paraId="00000031">
      <w:pPr>
        <w:numPr>
          <w:ilvl w:val="0"/>
          <w:numId w:val="9"/>
        </w:numPr>
        <w:spacing w:after="0" w:afterAutospacing="0" w:line="360" w:lineRule="auto"/>
        <w:ind w:left="144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Para mejorar el servicio al Usuario (su información nos ayuda a responder más eficazmente a sus solicitudes de servicio al cliente y las necesidades de soporte;</w:t>
      </w:r>
    </w:p>
    <w:p w:rsidR="00000000" w:rsidDel="00000000" w:rsidP="00000000" w:rsidRDefault="00000000" w:rsidRPr="00000000" w14:paraId="00000032">
      <w:pPr>
        <w:numPr>
          <w:ilvl w:val="0"/>
          <w:numId w:val="9"/>
        </w:numPr>
        <w:spacing w:after="0" w:afterAutospacing="0" w:line="360" w:lineRule="auto"/>
        <w:ind w:left="144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Para llevar a cabo una verificación o su identidad con nuestro proveedor de identificación electrónica de terceros de acuerdo con el Grupo de Dirección de Orientación Grupal de Lavado de Dinero (JMLSG, por sus siglas en inglés) y Política Antilavado de Dinero (AML).</w:t>
      </w:r>
    </w:p>
    <w:p w:rsidR="00000000" w:rsidDel="00000000" w:rsidP="00000000" w:rsidRDefault="00000000" w:rsidRPr="00000000" w14:paraId="00000033">
      <w:pPr>
        <w:numPr>
          <w:ilvl w:val="0"/>
          <w:numId w:val="9"/>
        </w:numPr>
        <w:spacing w:after="0" w:afterAutospacing="0" w:line="360" w:lineRule="auto"/>
        <w:ind w:left="144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Para procesar las transacciones. Su información, ya sea pública o privada, no será vendida, intercambiada, o dada a ninguna otra Empresa por cualquier motivo, sin su consentimiento, excepto con el expreso propósito de entregar el producto adquirido o servicio solicitado por el Usuario;</w:t>
      </w:r>
    </w:p>
    <w:p w:rsidR="00000000" w:rsidDel="00000000" w:rsidP="00000000" w:rsidRDefault="00000000" w:rsidRPr="00000000" w14:paraId="00000034">
      <w:pPr>
        <w:numPr>
          <w:ilvl w:val="0"/>
          <w:numId w:val="9"/>
        </w:numPr>
        <w:spacing w:after="0" w:afterAutospacing="0" w:line="360" w:lineRule="auto"/>
        <w:ind w:left="144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Para enviar correos electrónicos periódicos. La dirección de correo electrónico que usted proporciona para el procesamiento de pedidos, se puede utilizar para enviar información y las actualizaciones correspondientes a su solicitud o petición, además de recibir de vez en cuando la compañía noticias, actualizaciones, promociones, productos o servicios relacionados con la información, etc;</w:t>
      </w:r>
    </w:p>
    <w:p w:rsidR="00000000" w:rsidDel="00000000" w:rsidP="00000000" w:rsidRDefault="00000000" w:rsidRPr="00000000" w14:paraId="00000035">
      <w:pPr>
        <w:numPr>
          <w:ilvl w:val="0"/>
          <w:numId w:val="9"/>
        </w:numPr>
        <w:spacing w:after="0" w:afterAutospacing="0" w:line="360" w:lineRule="auto"/>
        <w:ind w:left="144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Para administrar un concurso, promoción, encuesta u otras características del Sitio.</w:t>
      </w:r>
    </w:p>
    <w:p w:rsidR="00000000" w:rsidDel="00000000" w:rsidP="00000000" w:rsidRDefault="00000000" w:rsidRPr="00000000" w14:paraId="00000036">
      <w:pPr>
        <w:numPr>
          <w:ilvl w:val="0"/>
          <w:numId w:val="9"/>
        </w:numPr>
        <w:spacing w:after="0" w:afterAutospacing="0" w:line="360" w:lineRule="auto"/>
        <w:ind w:left="144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Nosotros procesaremos su Información Personal sólo con el o los propósito(s) para el cual se ha previsto para nosotros.</w:t>
      </w:r>
    </w:p>
    <w:p w:rsidR="00000000" w:rsidDel="00000000" w:rsidP="00000000" w:rsidRDefault="00000000" w:rsidRPr="00000000" w14:paraId="00000037">
      <w:pPr>
        <w:numPr>
          <w:ilvl w:val="0"/>
          <w:numId w:val="9"/>
        </w:numPr>
        <w:spacing w:after="0" w:afterAutospacing="0" w:line="360" w:lineRule="auto"/>
        <w:ind w:left="144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Direcciones IP</w:t>
      </w:r>
    </w:p>
    <w:p w:rsidR="00000000" w:rsidDel="00000000" w:rsidP="00000000" w:rsidRDefault="00000000" w:rsidRPr="00000000" w14:paraId="00000038">
      <w:pPr>
        <w:numPr>
          <w:ilvl w:val="0"/>
          <w:numId w:val="9"/>
        </w:numPr>
        <w:spacing w:after="160" w:line="360" w:lineRule="auto"/>
        <w:ind w:left="144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Podemos recabar información sobre su ordenador, incluyendo según el caso, su dirección de IP, sistema operativo y tipo de navegador, para la administración del sistema. Estos son datos estadísticos sobre las acciones y patrones de navegación de nuestros usuarios y no identifica a ningún individuo.</w:t>
      </w:r>
    </w:p>
    <w:p w:rsidR="00000000" w:rsidDel="00000000" w:rsidP="00000000" w:rsidRDefault="00000000" w:rsidRPr="00000000" w14:paraId="00000039">
      <w:pPr>
        <w:spacing w:after="160" w:line="360" w:lineRule="auto"/>
        <w:ind w:left="0" w:firstLine="72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Usted tiene derecho a:</w:t>
      </w:r>
    </w:p>
    <w:p w:rsidR="00000000" w:rsidDel="00000000" w:rsidP="00000000" w:rsidRDefault="00000000" w:rsidRPr="00000000" w14:paraId="0000003A">
      <w:pPr>
        <w:pStyle w:val="Heading4"/>
        <w:keepNext w:val="0"/>
        <w:keepLines w:val="0"/>
        <w:pBdr>
          <w:top w:color="d4d4d4" w:space="0" w:sz="0" w:val="none"/>
          <w:left w:color="d4d4d4" w:space="0" w:sz="0" w:val="none"/>
          <w:bottom w:color="d4d4d4" w:space="0" w:sz="0" w:val="none"/>
          <w:right w:color="d4d4d4" w:space="0" w:sz="0" w:val="none"/>
          <w:between w:color="d4d4d4" w:space="0" w:sz="0" w:val="none"/>
        </w:pBdr>
        <w:spacing w:after="40" w:before="0" w:line="360" w:lineRule="auto"/>
        <w:ind w:firstLine="720"/>
        <w:jc w:val="both"/>
        <w:rPr>
          <w:rFonts w:ascii="Roboto" w:cs="Roboto" w:eastAsia="Roboto" w:hAnsi="Roboto"/>
          <w:b w:val="1"/>
          <w:bCs w:val="1"/>
          <w:color w:val="000000"/>
          <w:sz w:val="20"/>
          <w:szCs w:val="20"/>
        </w:rPr>
      </w:pPr>
      <w:bookmarkStart w:colFirst="0" w:colLast="0" w:name="_abhm8j6k6zrg" w:id="1"/>
      <w:bookmarkEnd w:id="1"/>
      <w:r w:rsidDel="00000000" w:rsidR="00000000" w:rsidRPr="00000000">
        <w:rPr>
          <w:rFonts w:ascii="Roboto" w:cs="Roboto" w:eastAsia="Roboto" w:hAnsi="Roboto"/>
          <w:b w:val="1"/>
          <w:bCs w:val="1"/>
          <w:color w:val="000000"/>
          <w:sz w:val="20"/>
          <w:szCs w:val="20"/>
          <w:rtl w:val="0"/>
        </w:rPr>
        <w:t xml:space="preserve">Acceso</w:t>
      </w:r>
    </w:p>
    <w:p w:rsidR="00000000" w:rsidDel="00000000" w:rsidP="00000000" w:rsidRDefault="00000000" w:rsidRPr="00000000" w14:paraId="0000003B">
      <w:pPr>
        <w:pBdr>
          <w:top w:color="d4d4d4" w:space="0" w:sz="0" w:val="none"/>
          <w:left w:color="d4d4d4" w:space="0" w:sz="0" w:val="none"/>
          <w:bottom w:color="d4d4d4" w:space="0" w:sz="0" w:val="none"/>
          <w:right w:color="d4d4d4" w:space="0" w:sz="0" w:val="none"/>
          <w:between w:color="d4d4d4" w:space="0" w:sz="0" w:val="none"/>
        </w:pBdr>
        <w:spacing w:line="360" w:lineRule="auto"/>
        <w:ind w:firstLine="72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Conocer qué datos personales se encuentran registrados.</w:t>
      </w:r>
    </w:p>
    <w:p w:rsidR="00000000" w:rsidDel="00000000" w:rsidP="00000000" w:rsidRDefault="00000000" w:rsidRPr="00000000" w14:paraId="0000003C">
      <w:pPr>
        <w:pStyle w:val="Heading4"/>
        <w:keepNext w:val="0"/>
        <w:keepLines w:val="0"/>
        <w:pBdr>
          <w:top w:color="d4d4d4" w:space="0" w:sz="0" w:val="none"/>
          <w:left w:color="d4d4d4" w:space="0" w:sz="0" w:val="none"/>
          <w:bottom w:color="d4d4d4" w:space="0" w:sz="0" w:val="none"/>
          <w:right w:color="d4d4d4" w:space="0" w:sz="0" w:val="none"/>
          <w:between w:color="d4d4d4" w:space="0" w:sz="0" w:val="none"/>
        </w:pBdr>
        <w:spacing w:after="40" w:before="0" w:line="360" w:lineRule="auto"/>
        <w:ind w:firstLine="720"/>
        <w:jc w:val="both"/>
        <w:rPr>
          <w:rFonts w:ascii="Roboto" w:cs="Roboto" w:eastAsia="Roboto" w:hAnsi="Roboto"/>
          <w:b w:val="1"/>
          <w:bCs w:val="1"/>
          <w:color w:val="000000"/>
          <w:sz w:val="20"/>
          <w:szCs w:val="20"/>
        </w:rPr>
      </w:pPr>
      <w:bookmarkStart w:colFirst="0" w:colLast="0" w:name="_6n7vxp82vr26" w:id="2"/>
      <w:bookmarkEnd w:id="2"/>
      <w:r w:rsidDel="00000000" w:rsidR="00000000" w:rsidRPr="00000000">
        <w:rPr>
          <w:rFonts w:ascii="Roboto" w:cs="Roboto" w:eastAsia="Roboto" w:hAnsi="Roboto"/>
          <w:b w:val="1"/>
          <w:bCs w:val="1"/>
          <w:color w:val="000000"/>
          <w:sz w:val="20"/>
          <w:szCs w:val="20"/>
          <w:rtl w:val="0"/>
        </w:rPr>
        <w:t xml:space="preserve">Rectificación</w:t>
      </w:r>
    </w:p>
    <w:p w:rsidR="00000000" w:rsidDel="00000000" w:rsidP="00000000" w:rsidRDefault="00000000" w:rsidRPr="00000000" w14:paraId="0000003D">
      <w:pPr>
        <w:pBdr>
          <w:top w:color="d4d4d4" w:space="0" w:sz="0" w:val="none"/>
          <w:left w:color="d4d4d4" w:space="0" w:sz="0" w:val="none"/>
          <w:bottom w:color="d4d4d4" w:space="0" w:sz="0" w:val="none"/>
          <w:right w:color="d4d4d4" w:space="0" w:sz="0" w:val="none"/>
          <w:between w:color="d4d4d4" w:space="0" w:sz="0" w:val="none"/>
        </w:pBdr>
        <w:spacing w:line="360" w:lineRule="auto"/>
        <w:ind w:firstLine="72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Solicitar la corrección de datos inexactos o incompletos.</w:t>
      </w:r>
    </w:p>
    <w:p w:rsidR="00000000" w:rsidDel="00000000" w:rsidP="00000000" w:rsidRDefault="00000000" w:rsidRPr="00000000" w14:paraId="0000003E">
      <w:pPr>
        <w:pStyle w:val="Heading4"/>
        <w:keepNext w:val="0"/>
        <w:keepLines w:val="0"/>
        <w:pBdr>
          <w:top w:color="d4d4d4" w:space="0" w:sz="0" w:val="none"/>
          <w:left w:color="d4d4d4" w:space="0" w:sz="0" w:val="none"/>
          <w:bottom w:color="d4d4d4" w:space="0" w:sz="0" w:val="none"/>
          <w:right w:color="d4d4d4" w:space="0" w:sz="0" w:val="none"/>
          <w:between w:color="d4d4d4" w:space="0" w:sz="0" w:val="none"/>
        </w:pBdr>
        <w:spacing w:after="40" w:before="0" w:line="360" w:lineRule="auto"/>
        <w:ind w:firstLine="720"/>
        <w:jc w:val="both"/>
        <w:rPr>
          <w:rFonts w:ascii="Roboto" w:cs="Roboto" w:eastAsia="Roboto" w:hAnsi="Roboto"/>
          <w:b w:val="1"/>
          <w:bCs w:val="1"/>
          <w:color w:val="000000"/>
          <w:sz w:val="20"/>
          <w:szCs w:val="20"/>
        </w:rPr>
      </w:pPr>
      <w:bookmarkStart w:colFirst="0" w:colLast="0" w:name="_z3jqwayvu1je" w:id="3"/>
      <w:bookmarkEnd w:id="3"/>
      <w:r w:rsidDel="00000000" w:rsidR="00000000" w:rsidRPr="00000000">
        <w:rPr>
          <w:rFonts w:ascii="Roboto" w:cs="Roboto" w:eastAsia="Roboto" w:hAnsi="Roboto"/>
          <w:b w:val="1"/>
          <w:bCs w:val="1"/>
          <w:color w:val="000000"/>
          <w:sz w:val="20"/>
          <w:szCs w:val="20"/>
          <w:rtl w:val="0"/>
        </w:rPr>
        <w:t xml:space="preserve">Supresión</w:t>
      </w:r>
    </w:p>
    <w:p w:rsidR="00000000" w:rsidDel="00000000" w:rsidP="00000000" w:rsidRDefault="00000000" w:rsidRPr="00000000" w14:paraId="0000003F">
      <w:pPr>
        <w:pBdr>
          <w:top w:color="d4d4d4" w:space="0" w:sz="0" w:val="none"/>
          <w:left w:color="d4d4d4" w:space="0" w:sz="0" w:val="none"/>
          <w:bottom w:color="d4d4d4" w:space="0" w:sz="0" w:val="none"/>
          <w:right w:color="d4d4d4" w:space="0" w:sz="0" w:val="none"/>
          <w:between w:color="d4d4d4" w:space="0" w:sz="0" w:val="none"/>
        </w:pBdr>
        <w:spacing w:line="360" w:lineRule="auto"/>
        <w:ind w:firstLine="72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Solicitar la eliminación de sus datos cuando corresponda.</w:t>
      </w:r>
    </w:p>
    <w:p w:rsidR="00000000" w:rsidDel="00000000" w:rsidP="00000000" w:rsidRDefault="00000000" w:rsidRPr="00000000" w14:paraId="00000040">
      <w:pPr>
        <w:pStyle w:val="Heading4"/>
        <w:keepNext w:val="0"/>
        <w:keepLines w:val="0"/>
        <w:pBdr>
          <w:top w:color="d4d4d4" w:space="0" w:sz="0" w:val="none"/>
          <w:left w:color="d4d4d4" w:space="0" w:sz="0" w:val="none"/>
          <w:bottom w:color="d4d4d4" w:space="0" w:sz="0" w:val="none"/>
          <w:right w:color="d4d4d4" w:space="0" w:sz="0" w:val="none"/>
          <w:between w:color="d4d4d4" w:space="0" w:sz="0" w:val="none"/>
        </w:pBdr>
        <w:spacing w:after="40" w:before="0" w:line="360" w:lineRule="auto"/>
        <w:ind w:firstLine="720"/>
        <w:jc w:val="both"/>
        <w:rPr>
          <w:rFonts w:ascii="Roboto" w:cs="Roboto" w:eastAsia="Roboto" w:hAnsi="Roboto"/>
          <w:b w:val="1"/>
          <w:bCs w:val="1"/>
          <w:color w:val="000000"/>
          <w:sz w:val="20"/>
          <w:szCs w:val="20"/>
        </w:rPr>
      </w:pPr>
      <w:bookmarkStart w:colFirst="0" w:colLast="0" w:name="_m9aus72ixdv" w:id="4"/>
      <w:bookmarkEnd w:id="4"/>
      <w:r w:rsidDel="00000000" w:rsidR="00000000" w:rsidRPr="00000000">
        <w:rPr>
          <w:rFonts w:ascii="Roboto" w:cs="Roboto" w:eastAsia="Roboto" w:hAnsi="Roboto"/>
          <w:b w:val="1"/>
          <w:bCs w:val="1"/>
          <w:color w:val="000000"/>
          <w:sz w:val="20"/>
          <w:szCs w:val="20"/>
          <w:rtl w:val="0"/>
        </w:rPr>
        <w:t xml:space="preserve">Oposición</w:t>
      </w:r>
    </w:p>
    <w:p w:rsidR="00000000" w:rsidDel="00000000" w:rsidP="00000000" w:rsidRDefault="00000000" w:rsidRPr="00000000" w14:paraId="00000041">
      <w:pPr>
        <w:pBdr>
          <w:top w:color="d4d4d4" w:space="0" w:sz="0" w:val="none"/>
          <w:left w:color="d4d4d4" w:space="0" w:sz="0" w:val="none"/>
          <w:bottom w:color="d4d4d4" w:space="0" w:sz="0" w:val="none"/>
          <w:right w:color="d4d4d4" w:space="0" w:sz="0" w:val="none"/>
          <w:between w:color="d4d4d4" w:space="0" w:sz="0" w:val="none"/>
        </w:pBdr>
        <w:spacing w:line="360" w:lineRule="auto"/>
        <w:ind w:firstLine="72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Oponerse al tratamiento de sus datos en los casos permitidos.</w:t>
      </w:r>
    </w:p>
    <w:p w:rsidR="00000000" w:rsidDel="00000000" w:rsidP="00000000" w:rsidRDefault="00000000" w:rsidRPr="00000000" w14:paraId="00000042">
      <w:pPr>
        <w:pStyle w:val="Heading4"/>
        <w:keepNext w:val="0"/>
        <w:keepLines w:val="0"/>
        <w:pBdr>
          <w:top w:color="d4d4d4" w:space="0" w:sz="0" w:val="none"/>
          <w:left w:color="d4d4d4" w:space="0" w:sz="0" w:val="none"/>
          <w:bottom w:color="d4d4d4" w:space="0" w:sz="0" w:val="none"/>
          <w:right w:color="d4d4d4" w:space="0" w:sz="0" w:val="none"/>
          <w:between w:color="d4d4d4" w:space="0" w:sz="0" w:val="none"/>
        </w:pBdr>
        <w:spacing w:after="40" w:before="0" w:line="360" w:lineRule="auto"/>
        <w:ind w:firstLine="720"/>
        <w:jc w:val="both"/>
        <w:rPr>
          <w:rFonts w:ascii="Roboto" w:cs="Roboto" w:eastAsia="Roboto" w:hAnsi="Roboto"/>
          <w:b w:val="1"/>
          <w:bCs w:val="1"/>
          <w:color w:val="000000"/>
          <w:sz w:val="20"/>
          <w:szCs w:val="20"/>
        </w:rPr>
      </w:pPr>
      <w:bookmarkStart w:colFirst="0" w:colLast="0" w:name="_lv0jayoese17" w:id="5"/>
      <w:bookmarkEnd w:id="5"/>
      <w:r w:rsidDel="00000000" w:rsidR="00000000" w:rsidRPr="00000000">
        <w:rPr>
          <w:rFonts w:ascii="Roboto" w:cs="Roboto" w:eastAsia="Roboto" w:hAnsi="Roboto"/>
          <w:b w:val="1"/>
          <w:bCs w:val="1"/>
          <w:color w:val="000000"/>
          <w:sz w:val="20"/>
          <w:szCs w:val="20"/>
          <w:rtl w:val="0"/>
        </w:rPr>
        <w:t xml:space="preserve">Portabilidad</w:t>
      </w:r>
    </w:p>
    <w:p w:rsidR="00000000" w:rsidDel="00000000" w:rsidP="00000000" w:rsidRDefault="00000000" w:rsidRPr="00000000" w14:paraId="00000043">
      <w:pPr>
        <w:pBdr>
          <w:top w:color="d4d4d4" w:space="0" w:sz="0" w:val="none"/>
          <w:left w:color="d4d4d4" w:space="0" w:sz="0" w:val="none"/>
          <w:bottom w:color="d4d4d4" w:space="0" w:sz="0" w:val="none"/>
          <w:right w:color="d4d4d4" w:space="0" w:sz="0" w:val="none"/>
          <w:between w:color="d4d4d4" w:space="0" w:sz="0" w:val="none"/>
        </w:pBdr>
        <w:spacing w:line="360" w:lineRule="auto"/>
        <w:ind w:firstLine="72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Solicitar la entrega de sus datos en formato estructurado.</w:t>
      </w:r>
    </w:p>
    <w:p w:rsidR="00000000" w:rsidDel="00000000" w:rsidP="00000000" w:rsidRDefault="00000000" w:rsidRPr="00000000" w14:paraId="00000044">
      <w:pPr>
        <w:pBdr>
          <w:top w:color="d4d4d4" w:space="0" w:sz="0" w:val="none"/>
          <w:left w:color="d4d4d4" w:space="0" w:sz="0" w:val="none"/>
          <w:bottom w:color="d4d4d4" w:space="0" w:sz="0" w:val="none"/>
          <w:right w:color="d4d4d4" w:space="0" w:sz="0" w:val="none"/>
          <w:between w:color="d4d4d4" w:space="0" w:sz="0" w:val="none"/>
        </w:pBdr>
        <w:spacing w:line="360" w:lineRule="auto"/>
        <w:ind w:firstLine="72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5">
      <w:pPr>
        <w:spacing w:after="160" w:line="360" w:lineRule="auto"/>
        <w:ind w:left="720" w:firstLine="0"/>
        <w:jc w:val="both"/>
        <w:rPr>
          <w:sz w:val="20"/>
          <w:szCs w:val="20"/>
        </w:rPr>
      </w:pPr>
      <w:r w:rsidDel="00000000" w:rsidR="00000000" w:rsidRPr="00000000">
        <w:rPr>
          <w:rFonts w:ascii="Roboto" w:cs="Roboto" w:eastAsia="Roboto" w:hAnsi="Roboto"/>
          <w:sz w:val="20"/>
          <w:szCs w:val="20"/>
          <w:u w:val="single"/>
          <w:rtl w:val="0"/>
        </w:rPr>
        <w:t xml:space="preserve">Cookies:</w:t>
      </w:r>
      <w:r w:rsidDel="00000000" w:rsidR="00000000" w:rsidRPr="00000000">
        <w:rPr>
          <w:rFonts w:ascii="Roboto" w:cs="Roboto" w:eastAsia="Roboto" w:hAnsi="Roboto"/>
          <w:sz w:val="20"/>
          <w:szCs w:val="20"/>
          <w:rtl w:val="0"/>
        </w:rPr>
        <w:t xml:space="preserve"> </w:t>
      </w:r>
      <w:r w:rsidDel="00000000" w:rsidR="00000000" w:rsidRPr="00000000">
        <w:rPr>
          <w:sz w:val="20"/>
          <w:szCs w:val="20"/>
          <w:rtl w:val="0"/>
        </w:rPr>
        <w:t xml:space="preserve">Legalits utiliza cookies y tecnologías similares para:</w:t>
      </w:r>
    </w:p>
    <w:p w:rsidR="00000000" w:rsidDel="00000000" w:rsidP="00000000" w:rsidRDefault="00000000" w:rsidRPr="00000000" w14:paraId="00000046">
      <w:pPr>
        <w:numPr>
          <w:ilvl w:val="0"/>
          <w:numId w:val="5"/>
        </w:numPr>
        <w:pBdr>
          <w:top w:color="d4d4d4" w:space="0" w:sz="0" w:val="none"/>
          <w:left w:color="d4d4d4" w:space="0" w:sz="0" w:val="none"/>
          <w:bottom w:color="d4d4d4" w:space="0" w:sz="0" w:val="none"/>
          <w:right w:color="d4d4d4" w:space="0" w:sz="0" w:val="none"/>
          <w:between w:color="d4d4d4" w:space="0" w:sz="0" w:val="none"/>
        </w:pBdr>
        <w:spacing w:after="0" w:afterAutospacing="0" w:before="240" w:line="360" w:lineRule="auto"/>
        <w:ind w:left="720" w:hanging="360"/>
        <w:rPr>
          <w:color w:val="000000"/>
          <w:sz w:val="20"/>
          <w:szCs w:val="20"/>
        </w:rPr>
      </w:pPr>
      <w:r w:rsidDel="00000000" w:rsidR="00000000" w:rsidRPr="00000000">
        <w:rPr>
          <w:sz w:val="20"/>
          <w:szCs w:val="20"/>
          <w:rtl w:val="0"/>
        </w:rPr>
        <w:t xml:space="preserve">1. Mejorar la experiencia del usuario</w:t>
      </w:r>
    </w:p>
    <w:p w:rsidR="00000000" w:rsidDel="00000000" w:rsidP="00000000" w:rsidRDefault="00000000" w:rsidRPr="00000000" w14:paraId="00000047">
      <w:pPr>
        <w:numPr>
          <w:ilvl w:val="0"/>
          <w:numId w:val="5"/>
        </w:numPr>
        <w:pBdr>
          <w:top w:color="d4d4d4" w:space="0" w:sz="0" w:val="none"/>
          <w:left w:color="d4d4d4" w:space="0" w:sz="0" w:val="none"/>
          <w:bottom w:color="d4d4d4" w:space="0" w:sz="0" w:val="none"/>
          <w:right w:color="d4d4d4" w:space="0" w:sz="0" w:val="none"/>
          <w:between w:color="d4d4d4" w:space="0" w:sz="0" w:val="none"/>
        </w:pBdr>
        <w:spacing w:after="0" w:afterAutospacing="0" w:before="0" w:beforeAutospacing="0" w:line="360" w:lineRule="auto"/>
        <w:ind w:left="720" w:hanging="360"/>
        <w:rPr>
          <w:color w:val="000000"/>
          <w:sz w:val="20"/>
          <w:szCs w:val="20"/>
        </w:rPr>
      </w:pPr>
      <w:r w:rsidDel="00000000" w:rsidR="00000000" w:rsidRPr="00000000">
        <w:rPr>
          <w:sz w:val="20"/>
          <w:szCs w:val="20"/>
          <w:rtl w:val="0"/>
        </w:rPr>
        <w:t xml:space="preserve">2. Analizar el uso de la plataforma</w:t>
      </w:r>
    </w:p>
    <w:p w:rsidR="00000000" w:rsidDel="00000000" w:rsidP="00000000" w:rsidRDefault="00000000" w:rsidRPr="00000000" w14:paraId="00000048">
      <w:pPr>
        <w:numPr>
          <w:ilvl w:val="0"/>
          <w:numId w:val="5"/>
        </w:numPr>
        <w:pBdr>
          <w:top w:color="d4d4d4" w:space="0" w:sz="0" w:val="none"/>
          <w:left w:color="d4d4d4" w:space="0" w:sz="0" w:val="none"/>
          <w:bottom w:color="d4d4d4" w:space="0" w:sz="0" w:val="none"/>
          <w:right w:color="d4d4d4" w:space="0" w:sz="0" w:val="none"/>
          <w:between w:color="d4d4d4" w:space="0" w:sz="0" w:val="none"/>
        </w:pBdr>
        <w:spacing w:before="0" w:beforeAutospacing="0" w:line="360" w:lineRule="auto"/>
        <w:ind w:left="720" w:hanging="360"/>
        <w:rPr>
          <w:color w:val="000000"/>
          <w:sz w:val="20"/>
          <w:szCs w:val="20"/>
        </w:rPr>
      </w:pPr>
      <w:r w:rsidDel="00000000" w:rsidR="00000000" w:rsidRPr="00000000">
        <w:rPr>
          <w:sz w:val="20"/>
          <w:szCs w:val="20"/>
          <w:rtl w:val="0"/>
        </w:rPr>
        <w:t xml:space="preserve">3. Optimizar el rendimiento del servicio</w:t>
      </w:r>
    </w:p>
    <w:p w:rsidR="00000000" w:rsidDel="00000000" w:rsidP="00000000" w:rsidRDefault="00000000" w:rsidRPr="00000000" w14:paraId="00000049">
      <w:pPr>
        <w:pBdr>
          <w:top w:color="d4d4d4" w:space="0" w:sz="0" w:val="none"/>
          <w:left w:color="d4d4d4" w:space="0" w:sz="0" w:val="none"/>
          <w:bottom w:color="d4d4d4" w:space="0" w:sz="0" w:val="none"/>
          <w:right w:color="d4d4d4" w:space="0" w:sz="0" w:val="none"/>
          <w:between w:color="d4d4d4" w:space="0" w:sz="0" w:val="none"/>
        </w:pBdr>
        <w:spacing w:before="240" w:line="390" w:lineRule="auto"/>
        <w:ind w:left="720" w:firstLine="0"/>
        <w:jc w:val="both"/>
        <w:rPr>
          <w:sz w:val="20"/>
          <w:szCs w:val="20"/>
        </w:rPr>
      </w:pPr>
      <w:r w:rsidDel="00000000" w:rsidR="00000000" w:rsidRPr="00000000">
        <w:rPr>
          <w:sz w:val="20"/>
          <w:szCs w:val="20"/>
          <w:rtl w:val="0"/>
        </w:rPr>
        <w:t xml:space="preserve">El usuario puede configurar su navegador para rechazar o limitar el uso de cookies, aunque ello podría afectar el funcionamiento del sitio.</w:t>
      </w:r>
    </w:p>
    <w:p w:rsidR="00000000" w:rsidDel="00000000" w:rsidP="00000000" w:rsidRDefault="00000000" w:rsidRPr="00000000" w14:paraId="0000004A">
      <w:pPr>
        <w:spacing w:after="160" w:line="360" w:lineRule="auto"/>
        <w:ind w:left="72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Recopilamos datos personales, incluyendo datos identificativos y de contacto (nombre, apellido, correo electrónico, número de documento, dirección), con el fin de gestionar consultas y enviar publicidad, ofertas y/o promociones. Los datos personales recopilados se procesan exclusivamente para los fines mencionados. Cualquier otro uso incompatible será comunicado previamente al Usuario.</w:t>
      </w:r>
    </w:p>
    <w:p w:rsidR="00000000" w:rsidDel="00000000" w:rsidP="00000000" w:rsidRDefault="00000000" w:rsidRPr="00000000" w14:paraId="0000004B">
      <w:pPr>
        <w:spacing w:after="160" w:line="360" w:lineRule="auto"/>
        <w:ind w:left="72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Nos comprometemos a no vender, difundir, transferir o distribuir los datos personales del Usuario, salvo lo dispuesto en esta Declaración de Privacidad. Los datos personales se mantendrán durante el tiempo necesario para cumplir con su propósito o con requisitos legales. Una vez cumplida su finalidad, los datos serán eliminados o anonimizados. Guardaremos su Información Personal sólo por el tiempo que sea necesario para nosotros, teniendo en cuenta los fines descritos en esta Política de Privacidad y nuestras propias obligaciones legales y reglamentarias. De acuerdo con nuestras obligaciones de mantenimiento de registros retendremos cuentas e Información Personal para, por lo menos un período de cinco años después de que sean cerradas por los Usuarios.</w:t>
      </w:r>
    </w:p>
    <w:p w:rsidR="00000000" w:rsidDel="00000000" w:rsidP="00000000" w:rsidRDefault="00000000" w:rsidRPr="00000000" w14:paraId="0000004C">
      <w:pPr>
        <w:spacing w:after="160" w:line="360" w:lineRule="auto"/>
        <w:ind w:left="72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El Usuario tiene derechos sobre su Información Personal, incluyendo acceso, corrección, eliminación, revocación del consentimiento y portabilidad de datos. Puede ejercer estos derechos realizando consultas, reclamos o peticiones relacionadas con su Información Personal. Usted tiene el derecho a acceder a su Información Personal y a requerir la corrección, actualización y bloqueo de los datos inexactos y/o incorrectos, enviando un correo electrónico a la dirección: …………... </w:t>
      </w:r>
      <w:r w:rsidDel="00000000" w:rsidR="00000000" w:rsidRPr="00000000">
        <w:rPr>
          <w:rFonts w:ascii="Roboto" w:cs="Roboto" w:eastAsia="Roboto" w:hAnsi="Roboto"/>
          <w:sz w:val="20"/>
          <w:szCs w:val="20"/>
          <w:highlight w:val="white"/>
          <w:rtl w:val="0"/>
        </w:rPr>
        <w:t xml:space="preserve">Legalits</w:t>
      </w:r>
      <w:r w:rsidDel="00000000" w:rsidR="00000000" w:rsidRPr="00000000">
        <w:rPr>
          <w:rFonts w:ascii="Roboto" w:cs="Roboto" w:eastAsia="Roboto" w:hAnsi="Roboto"/>
          <w:sz w:val="20"/>
          <w:szCs w:val="20"/>
          <w:rtl w:val="0"/>
        </w:rPr>
        <w:t xml:space="preserve"> ejecutará su solicitud sólo cuando ello no sea incompatible con las Condiciones Generales, las obligaciones legales y reglamentarias.</w:t>
      </w:r>
    </w:p>
    <w:p w:rsidR="00000000" w:rsidDel="00000000" w:rsidP="00000000" w:rsidRDefault="00000000" w:rsidRPr="00000000" w14:paraId="0000004D">
      <w:pPr>
        <w:spacing w:after="160" w:line="360" w:lineRule="auto"/>
        <w:ind w:left="72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Al recibir su solicitud por escrito, nosotros le proporcionaremos la Información Personal relacionada con usted que tenemos y el uso y la divulgación general de su Información Personal.</w:t>
      </w:r>
    </w:p>
    <w:p w:rsidR="00000000" w:rsidDel="00000000" w:rsidP="00000000" w:rsidRDefault="00000000" w:rsidRPr="00000000" w14:paraId="0000004E">
      <w:pPr>
        <w:spacing w:after="160" w:line="360" w:lineRule="auto"/>
        <w:ind w:left="720" w:firstLine="0"/>
        <w:jc w:val="both"/>
        <w:rPr>
          <w:rFonts w:ascii="Roboto" w:cs="Roboto" w:eastAsia="Roboto" w:hAnsi="Roboto"/>
          <w:sz w:val="20"/>
          <w:szCs w:val="20"/>
        </w:rPr>
      </w:pPr>
      <w:r w:rsidDel="00000000" w:rsidR="00000000" w:rsidRPr="00000000">
        <w:rPr>
          <w:rFonts w:ascii="Roboto" w:cs="Roboto" w:eastAsia="Roboto" w:hAnsi="Roboto"/>
          <w:sz w:val="20"/>
          <w:szCs w:val="20"/>
          <w:highlight w:val="white"/>
          <w:rtl w:val="0"/>
        </w:rPr>
        <w:t xml:space="preserve">Legalits</w:t>
      </w:r>
      <w:r w:rsidDel="00000000" w:rsidR="00000000" w:rsidRPr="00000000">
        <w:rPr>
          <w:rFonts w:ascii="Roboto" w:cs="Roboto" w:eastAsia="Roboto" w:hAnsi="Roboto"/>
          <w:sz w:val="20"/>
          <w:szCs w:val="20"/>
          <w:rtl w:val="0"/>
        </w:rPr>
        <w:t xml:space="preserve"> actualizará esta Política para reflejar cambios en los servicios. Notificaremos estos cambios por correo electrónico y a través de nuestra página web o redes sociales. Utilizamos cookies y tecnologías similares para mejorar nuestros servicios y personalizar la experiencia del Usuario en nuestro Sitio web. El Usuario puede gestionar las cookies en su navegador según sus preferencias. Es importante tener en cuenta que desactivar las cookies puede limitar algunas funcionalidades del Sitio.</w:t>
      </w:r>
    </w:p>
    <w:p w:rsidR="00000000" w:rsidDel="00000000" w:rsidP="00000000" w:rsidRDefault="00000000" w:rsidRPr="00000000" w14:paraId="0000004F">
      <w:pPr>
        <w:spacing w:after="160" w:line="360" w:lineRule="auto"/>
        <w:ind w:left="72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Usted reconoce que al utilizar nuestros servicios y su aceptación de esta Política de Privacidad nos estará proporcionando Información Personal. Usted da su consentimiento para la divulgación de esa información cuando se nos exija por ley a terceros con fines de identificación electrónica como se indicó anteriormente.</w:t>
      </w:r>
    </w:p>
    <w:p w:rsidR="00000000" w:rsidDel="00000000" w:rsidP="00000000" w:rsidRDefault="00000000" w:rsidRPr="00000000" w14:paraId="00000050">
      <w:pPr>
        <w:spacing w:after="160" w:line="360" w:lineRule="auto"/>
        <w:ind w:left="720" w:firstLine="0"/>
        <w:jc w:val="both"/>
        <w:rPr>
          <w:rFonts w:ascii="Roboto" w:cs="Roboto" w:eastAsia="Roboto" w:hAnsi="Roboto"/>
          <w:b w:val="1"/>
          <w:bCs w:val="1"/>
        </w:rPr>
      </w:pPr>
      <w:r w:rsidDel="00000000" w:rsidR="00000000" w:rsidRPr="00000000">
        <w:rPr>
          <w:rFonts w:ascii="Roboto" w:cs="Roboto" w:eastAsia="Roboto" w:hAnsi="Roboto"/>
          <w:sz w:val="20"/>
          <w:szCs w:val="20"/>
          <w:rtl w:val="0"/>
        </w:rPr>
        <w:t xml:space="preserve">En cumplimiento de leyes y solicitudes gubernamentales, también podemos divulgar Información Personal en respuesta a una citación, orden judicial u otra solicitud de una entidad gubernamental. Esto se realiza con el fin de prevenir o investigar posibles fraudes, actividades ilegales o sospechas de violaciones de nuestros acuerdos y políticas. Asimismo, nos reservamos el derecho de divulgar información cuando, de buena fe, consideremos que dicha divulgación es razonablemente necesaria para proteger la propiedad o los derechos de Legalits, terceros o el público en general.</w:t>
      </w:r>
      <w:r w:rsidDel="00000000" w:rsidR="00000000" w:rsidRPr="00000000">
        <w:rPr>
          <w:rtl w:val="0"/>
        </w:rPr>
      </w:r>
    </w:p>
    <w:p w:rsidR="00000000" w:rsidDel="00000000" w:rsidP="00000000" w:rsidRDefault="00000000" w:rsidRPr="00000000" w14:paraId="00000051">
      <w:pPr>
        <w:spacing w:after="160" w:line="360" w:lineRule="auto"/>
        <w:ind w:left="0" w:firstLine="0"/>
        <w:jc w:val="both"/>
        <w:rPr>
          <w:rFonts w:ascii="Roboto" w:cs="Roboto" w:eastAsia="Roboto" w:hAnsi="Roboto"/>
          <w:sz w:val="20"/>
          <w:szCs w:val="20"/>
        </w:rPr>
      </w:pPr>
      <w:r w:rsidDel="00000000" w:rsidR="00000000" w:rsidRPr="00000000">
        <w:rPr>
          <w:rFonts w:ascii="Roboto" w:cs="Roboto" w:eastAsia="Roboto" w:hAnsi="Roboto"/>
          <w:sz w:val="20"/>
          <w:szCs w:val="20"/>
          <w:u w:val="single"/>
          <w:rtl w:val="0"/>
        </w:rPr>
        <w:t xml:space="preserve">Enlaces a Terceros: </w:t>
      </w:r>
      <w:r w:rsidDel="00000000" w:rsidR="00000000" w:rsidRPr="00000000">
        <w:rPr>
          <w:rFonts w:ascii="Roboto" w:cs="Roboto" w:eastAsia="Roboto" w:hAnsi="Roboto"/>
          <w:sz w:val="20"/>
          <w:szCs w:val="20"/>
          <w:rtl w:val="0"/>
        </w:rPr>
        <w:t xml:space="preserve">De vez en cuando, a nuestra discreción, podemos incluir u ofrecer productos o servicios de terceros en nuestro Sitio web. Estos Sitios de terceros tienen políticas de privacidad separadas e independientes. Le recomendamos que revise todas las políticas, reglas, términos y regulaciones, incluyendo las políticas de privacidad de cada Sitio que visite. Sin embargo, buscamos proteger la integridad de nuestro Sitio y agradecemos cualquier comentario sobre estos Sitios.</w:t>
      </w:r>
    </w:p>
    <w:p w:rsidR="00000000" w:rsidDel="00000000" w:rsidP="00000000" w:rsidRDefault="00000000" w:rsidRPr="00000000" w14:paraId="00000052">
      <w:pPr>
        <w:spacing w:after="16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No tenemos control sobre estos Sitios de terceros o cualquiera de los contenidos incluidos en los mismos y está de acuerdo en que no somos de ninguna manera responsables de cualquiera de los Sitios de terceros, incluyendo, sin limitación, su contenido, políticas, fracasos, promociones, productos, servicios o acciones y/o los daños, pérdidas, averías o problemas provocados por, relacionados con o derivados de esos Sitios.</w:t>
      </w:r>
    </w:p>
    <w:p w:rsidR="00000000" w:rsidDel="00000000" w:rsidP="00000000" w:rsidRDefault="00000000" w:rsidRPr="00000000" w14:paraId="00000053">
      <w:pPr>
        <w:spacing w:after="160" w:line="360" w:lineRule="auto"/>
        <w:ind w:left="0" w:firstLine="0"/>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IX. </w:t>
      </w:r>
      <w:r w:rsidDel="00000000" w:rsidR="00000000" w:rsidRPr="00000000">
        <w:rPr>
          <w:rFonts w:ascii="Roboto" w:cs="Roboto" w:eastAsia="Roboto" w:hAnsi="Roboto"/>
          <w:b w:val="1"/>
          <w:bCs w:val="1"/>
          <w:rtl w:val="0"/>
        </w:rPr>
        <w:t xml:space="preserve">SEGURIDAD</w:t>
      </w:r>
    </w:p>
    <w:p w:rsidR="00000000" w:rsidDel="00000000" w:rsidP="00000000" w:rsidRDefault="00000000" w:rsidRPr="00000000" w14:paraId="00000054">
      <w:pPr>
        <w:spacing w:after="16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Hemos implementado medidas de seguridad para garantizar la confidencialidad de su Información Personal y para proteger su Información Personal de la pérdida, mal uso, alteración o destrucción.</w:t>
      </w:r>
    </w:p>
    <w:p w:rsidR="00000000" w:rsidDel="00000000" w:rsidP="00000000" w:rsidRDefault="00000000" w:rsidRPr="00000000" w14:paraId="00000055">
      <w:pPr>
        <w:spacing w:after="16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Implementamos una variedad de medidas de seguridad para mantener la seguridad de su Información Personal al momento de enviar una solicitud, h</w:t>
      </w:r>
      <w:r w:rsidDel="00000000" w:rsidR="00000000" w:rsidRPr="00000000">
        <w:rPr>
          <w:rFonts w:ascii="Roboto" w:cs="Roboto" w:eastAsia="Roboto" w:hAnsi="Roboto"/>
          <w:sz w:val="20"/>
          <w:szCs w:val="20"/>
          <w:highlight w:val="white"/>
          <w:rtl w:val="0"/>
        </w:rPr>
        <w:t xml:space="preserve">acer un pedido o acceder a su Información Personal. Estas m</w:t>
      </w:r>
      <w:r w:rsidDel="00000000" w:rsidR="00000000" w:rsidRPr="00000000">
        <w:rPr>
          <w:rFonts w:ascii="Roboto" w:cs="Roboto" w:eastAsia="Roboto" w:hAnsi="Roboto"/>
          <w:sz w:val="20"/>
          <w:szCs w:val="20"/>
          <w:rtl w:val="0"/>
        </w:rPr>
        <w:t xml:space="preserve">edidas de seguridad incluyen: directorios protegidos con contraseña y bases de datos para salvaguardar su información y SSL, la tecnología para garantizar que su información esté totalmente encriptada y enviada a través de Internet de forma segura. Ofrecemos el uso de un servidor seguro.</w:t>
      </w:r>
    </w:p>
    <w:p w:rsidR="00000000" w:rsidDel="00000000" w:rsidP="00000000" w:rsidRDefault="00000000" w:rsidRPr="00000000" w14:paraId="00000056">
      <w:pPr>
        <w:spacing w:after="160" w:line="360" w:lineRule="auto"/>
        <w:jc w:val="both"/>
        <w:rPr>
          <w:rFonts w:ascii="Roboto" w:cs="Roboto" w:eastAsia="Roboto" w:hAnsi="Roboto"/>
          <w:b w:val="1"/>
          <w:bCs w:val="1"/>
          <w:sz w:val="24"/>
          <w:szCs w:val="24"/>
        </w:rPr>
      </w:pPr>
      <w:r w:rsidDel="00000000" w:rsidR="00000000" w:rsidRPr="00000000">
        <w:rPr>
          <w:rFonts w:ascii="Roboto" w:cs="Roboto" w:eastAsia="Roboto" w:hAnsi="Roboto"/>
          <w:sz w:val="20"/>
          <w:szCs w:val="20"/>
          <w:rtl w:val="0"/>
        </w:rPr>
        <w:t xml:space="preserve">Sólo personal autorizado de Legalits tendrá acceso a su Información Personal, y se le requiere a este personal tratar la información de manera confidencial. Las medidas de seguridad establecidas serán de vez en cuando, revisadas de acuerdo con los desarrollos legales y técnicos.</w:t>
      </w:r>
      <w:r w:rsidDel="00000000" w:rsidR="00000000" w:rsidRPr="00000000">
        <w:rPr>
          <w:rtl w:val="0"/>
        </w:rPr>
      </w:r>
    </w:p>
    <w:p w:rsidR="00000000" w:rsidDel="00000000" w:rsidP="00000000" w:rsidRDefault="00000000" w:rsidRPr="00000000" w14:paraId="00000057">
      <w:pPr>
        <w:spacing w:after="160" w:line="36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X. LIMITACIÓN DE RESPONSABILIDAD</w:t>
      </w:r>
    </w:p>
    <w:p w:rsidR="00000000" w:rsidDel="00000000" w:rsidP="00000000" w:rsidRDefault="00000000" w:rsidRPr="00000000" w14:paraId="00000058">
      <w:pPr>
        <w:numPr>
          <w:ilvl w:val="0"/>
          <w:numId w:val="1"/>
        </w:numPr>
        <w:spacing w:after="0" w:afterAutospacing="0" w:line="360" w:lineRule="auto"/>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El Usuario reconoce y acepta que el uso de la Plataforma y sus servicios es bajo su exclusiva responsabilidad. Legalits no asume responsabilidad por fallos en el sistema, problemas inherentes al uso de internet o virus que puedan afectar al dispositivo del usuario. En caso de que la Plataforma no esté disponible debido a dificultades técnicas, fallas de red, demoras o interrupciones, se hará todo lo posible por </w:t>
      </w:r>
      <w:r w:rsidDel="00000000" w:rsidR="00000000" w:rsidRPr="00000000">
        <w:rPr>
          <w:rFonts w:ascii="Roboto" w:cs="Roboto" w:eastAsia="Roboto" w:hAnsi="Roboto"/>
          <w:sz w:val="20"/>
          <w:szCs w:val="20"/>
          <w:rtl w:val="0"/>
        </w:rPr>
        <w:t xml:space="preserve">restablecerla rápidamente</w:t>
      </w:r>
      <w:r w:rsidDel="00000000" w:rsidR="00000000" w:rsidRPr="00000000">
        <w:rPr>
          <w:rFonts w:ascii="Roboto" w:cs="Roboto" w:eastAsia="Roboto" w:hAnsi="Roboto"/>
          <w:sz w:val="20"/>
          <w:szCs w:val="20"/>
          <w:rtl w:val="0"/>
        </w:rPr>
        <w:t xml:space="preserve">. Sin emb</w:t>
      </w:r>
      <w:r w:rsidDel="00000000" w:rsidR="00000000" w:rsidRPr="00000000">
        <w:rPr>
          <w:rFonts w:ascii="Roboto" w:cs="Roboto" w:eastAsia="Roboto" w:hAnsi="Roboto"/>
          <w:sz w:val="20"/>
          <w:szCs w:val="20"/>
          <w:highlight w:val="white"/>
          <w:rtl w:val="0"/>
        </w:rPr>
        <w:t xml:space="preserve">argo, Legalits </w:t>
      </w:r>
      <w:r w:rsidDel="00000000" w:rsidR="00000000" w:rsidRPr="00000000">
        <w:rPr>
          <w:rFonts w:ascii="Roboto" w:cs="Roboto" w:eastAsia="Roboto" w:hAnsi="Roboto"/>
          <w:sz w:val="20"/>
          <w:szCs w:val="20"/>
          <w:rtl w:val="0"/>
        </w:rPr>
        <w:t xml:space="preserve">no será responsable, ya que se trata de eventos fortuitos o fuerza mayor ajenos a su control.</w:t>
      </w:r>
    </w:p>
    <w:p w:rsidR="00000000" w:rsidDel="00000000" w:rsidP="00000000" w:rsidRDefault="00000000" w:rsidRPr="00000000" w14:paraId="00000059">
      <w:pPr>
        <w:numPr>
          <w:ilvl w:val="0"/>
          <w:numId w:val="1"/>
        </w:numPr>
        <w:spacing w:after="0" w:afterAutospacing="0" w:line="360" w:lineRule="auto"/>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En ningún caso Legalits (y sus funcionarios, directores, empleados) serán responsables por daños directos, indirectos, punitivos, incidentales, especiales o consecuentes, que surjan de su acceso o uso de los servicios, incluso si se ha advertido de la posibilidad de tales daños.</w:t>
      </w:r>
    </w:p>
    <w:p w:rsidR="00000000" w:rsidDel="00000000" w:rsidP="00000000" w:rsidRDefault="00000000" w:rsidRPr="00000000" w14:paraId="0000005A">
      <w:pPr>
        <w:numPr>
          <w:ilvl w:val="0"/>
          <w:numId w:val="1"/>
        </w:numPr>
        <w:spacing w:after="0" w:afterAutospacing="0" w:line="360" w:lineRule="auto"/>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Las limitaciones de responsabilidad especificadas en estos T y C sobrevivirán incluso si algún recurso limitado especificado en estos términos de servicio ha fallado en su propósito esencial. Estos términos de servicio le otorgan derechos legales específicos, y también puede tener otros derechos que varían según la jurisdicción.</w:t>
      </w:r>
    </w:p>
    <w:p w:rsidR="00000000" w:rsidDel="00000000" w:rsidP="00000000" w:rsidRDefault="00000000" w:rsidRPr="00000000" w14:paraId="0000005B">
      <w:pPr>
        <w:numPr>
          <w:ilvl w:val="0"/>
          <w:numId w:val="1"/>
        </w:numPr>
        <w:spacing w:after="0" w:afterAutospacing="0" w:line="360" w:lineRule="auto"/>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Las exenciones de responsabilidad, exclusiones y limitaciones de responsabilidad bajo estos términos de servicio no se aplicarán en la medida en que lo prohíba la ley aplicable.</w:t>
      </w:r>
    </w:p>
    <w:p w:rsidR="00000000" w:rsidDel="00000000" w:rsidP="00000000" w:rsidRDefault="00000000" w:rsidRPr="00000000" w14:paraId="0000005C">
      <w:pPr>
        <w:numPr>
          <w:ilvl w:val="0"/>
          <w:numId w:val="1"/>
        </w:numPr>
        <w:spacing w:after="160" w:line="360" w:lineRule="auto"/>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Legalits no asumirá responsabilidad por las acciones de los terceros de confianza que operan en colaboración con la Plataforma, conocidos como Anclas.</w:t>
      </w:r>
      <w:r w:rsidDel="00000000" w:rsidR="00000000" w:rsidRPr="00000000">
        <w:rPr>
          <w:rtl w:val="0"/>
        </w:rPr>
      </w:r>
    </w:p>
    <w:p w:rsidR="00000000" w:rsidDel="00000000" w:rsidP="00000000" w:rsidRDefault="00000000" w:rsidRPr="00000000" w14:paraId="0000005D">
      <w:pPr>
        <w:spacing w:after="160" w:line="36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XI. </w:t>
      </w:r>
      <w:r w:rsidDel="00000000" w:rsidR="00000000" w:rsidRPr="00000000">
        <w:rPr>
          <w:rFonts w:ascii="Roboto" w:cs="Roboto" w:eastAsia="Roboto" w:hAnsi="Roboto"/>
          <w:b w:val="1"/>
          <w:bCs w:val="1"/>
          <w:rtl w:val="0"/>
        </w:rPr>
        <w:t xml:space="preserve">MODIFICACIONES Y TERMINACIÓN</w:t>
      </w:r>
    </w:p>
    <w:p w:rsidR="00000000" w:rsidDel="00000000" w:rsidP="00000000" w:rsidRDefault="00000000" w:rsidRPr="00000000" w14:paraId="0000005E">
      <w:pPr>
        <w:numPr>
          <w:ilvl w:val="0"/>
          <w:numId w:val="10"/>
        </w:numPr>
        <w:spacing w:after="0" w:afterAutospacing="0" w:line="360" w:lineRule="auto"/>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highlight w:val="white"/>
          <w:rtl w:val="0"/>
        </w:rPr>
        <w:t xml:space="preserve">Legalits</w:t>
      </w:r>
      <w:r w:rsidDel="00000000" w:rsidR="00000000" w:rsidRPr="00000000">
        <w:rPr>
          <w:rFonts w:ascii="Roboto" w:cs="Roboto" w:eastAsia="Roboto" w:hAnsi="Roboto"/>
          <w:sz w:val="20"/>
          <w:szCs w:val="20"/>
          <w:rtl w:val="0"/>
        </w:rPr>
        <w:t xml:space="preserve"> se reserva el derecho de modificar estos T y C en cualquier momento y sin previo aviso. El Usuario acepta que, en caso de actualizació</w:t>
      </w:r>
      <w:r w:rsidDel="00000000" w:rsidR="00000000" w:rsidRPr="00000000">
        <w:rPr>
          <w:rFonts w:ascii="Roboto" w:cs="Roboto" w:eastAsia="Roboto" w:hAnsi="Roboto"/>
          <w:sz w:val="20"/>
          <w:szCs w:val="20"/>
          <w:highlight w:val="white"/>
          <w:rtl w:val="0"/>
        </w:rPr>
        <w:t xml:space="preserve">n, deberá aceptar</w:t>
      </w:r>
      <w:r w:rsidDel="00000000" w:rsidR="00000000" w:rsidRPr="00000000">
        <w:rPr>
          <w:rFonts w:ascii="Roboto" w:cs="Roboto" w:eastAsia="Roboto" w:hAnsi="Roboto"/>
          <w:sz w:val="20"/>
          <w:szCs w:val="20"/>
          <w:rtl w:val="0"/>
        </w:rPr>
        <w:t xml:space="preserve"> los nuevos términos para seguir utilizando la Plataforma. Por lo tanto, es responsabilidad del Usuario revisar periódicamente los T y C para conocer su versión más reciente.</w:t>
      </w:r>
    </w:p>
    <w:p w:rsidR="00000000" w:rsidDel="00000000" w:rsidP="00000000" w:rsidRDefault="00000000" w:rsidRPr="00000000" w14:paraId="0000005F">
      <w:pPr>
        <w:numPr>
          <w:ilvl w:val="0"/>
          <w:numId w:val="10"/>
        </w:numPr>
        <w:spacing w:after="0" w:afterAutospacing="0" w:line="360" w:lineRule="auto"/>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La prestación de los servicios de la Plataforma por parte de Legalits, así como otros contenidos y servicios, tiene en principio una duración indefinida. No obstante, la Empresa se reserva el derecho de dar por terminados o suspender los servicios de la Plataforma en cualquier momento.</w:t>
      </w:r>
    </w:p>
    <w:p w:rsidR="00000000" w:rsidDel="00000000" w:rsidP="00000000" w:rsidRDefault="00000000" w:rsidRPr="00000000" w14:paraId="00000060">
      <w:pPr>
        <w:numPr>
          <w:ilvl w:val="0"/>
          <w:numId w:val="10"/>
        </w:numPr>
        <w:spacing w:after="0" w:afterAutospacing="0" w:line="360" w:lineRule="auto"/>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El Usuario tiene la posibilidad de solicitar la baja de su cuenta en Legalits, ya sea a través del chat de la Plataforma web o mediante una carta documento enviada a la dirección de la Empresa.</w:t>
      </w:r>
    </w:p>
    <w:p w:rsidR="00000000" w:rsidDel="00000000" w:rsidP="00000000" w:rsidRDefault="00000000" w:rsidRPr="00000000" w14:paraId="00000061">
      <w:pPr>
        <w:numPr>
          <w:ilvl w:val="0"/>
          <w:numId w:val="10"/>
        </w:numPr>
        <w:spacing w:after="160" w:line="360" w:lineRule="auto"/>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Se suspenderá o se dará de baja al Usuario que actúe violando estos T y C o actúe de manera incompatible con los objetivos de la Plataforma; cuya identidad no pudiera verificarse, proporcione datos falsos o incompletos, posea más de una cuenta en la Plataforma, intente ingresar a una cuenta que no es de su titularidad, autorice el uso de la cuenta por terceras personas, y se detecten en su relato incongruencias o inconsistencias; que intentara llevar a cabo actividades ilegales, fraudulentas o maliciosas, infrinja la propiedad intelectual o funcionalidad de la Plataforma, genere responsabilidad legal; cuando lo soliciten las autoridades competentes; por aplicación de cualquier política, ley o regulación que obligue a Legalits a realizarlo, incluyendo, pero no limitando, la eventual obligación de informar ciertas operaciones.</w:t>
      </w:r>
      <w:r w:rsidDel="00000000" w:rsidR="00000000" w:rsidRPr="00000000">
        <w:rPr>
          <w:rtl w:val="0"/>
        </w:rPr>
      </w:r>
    </w:p>
    <w:p w:rsidR="00000000" w:rsidDel="00000000" w:rsidP="00000000" w:rsidRDefault="00000000" w:rsidRPr="00000000" w14:paraId="00000062">
      <w:pPr>
        <w:spacing w:after="160" w:line="36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XII. POLÍTICA DE PREVENCIÓN DE LAVADO Y FINANCIAMIENTO DEL TERRORISMO </w:t>
      </w:r>
    </w:p>
    <w:p w:rsidR="00000000" w:rsidDel="00000000" w:rsidP="00000000" w:rsidRDefault="00000000" w:rsidRPr="00000000" w14:paraId="00000063">
      <w:pPr>
        <w:spacing w:after="16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Legalits es una consultora de asesoría personalizada para empresas, pero NO abarca procedimientos, directrices y medidas destinadas a prevenir el lavado de activos, el financiamiento del terrorismo y otros delitos en todos los productos y servicios con las que dichas empresas se vinculen. Esta normativa es aplicable en toda nuestra operación, tanto para Usuarios permanentes como ocasionales, accionistas, directivos, funcionarios, empleados y prestadores de servicios, así como para personas físicas y jurídicas con las que mantengamos relaciones contractuales.</w:t>
      </w:r>
    </w:p>
    <w:p w:rsidR="00000000" w:rsidDel="00000000" w:rsidP="00000000" w:rsidRDefault="00000000" w:rsidRPr="00000000" w14:paraId="00000064">
      <w:pPr>
        <w:numPr>
          <w:ilvl w:val="0"/>
          <w:numId w:val="3"/>
        </w:numPr>
        <w:spacing w:after="0" w:afterAutospacing="0" w:line="360" w:lineRule="auto"/>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Es importante destacar que Legalits se compromete a cumplir estrictamente con los requerimientos de cualquier autoridad competente. Estos requerimientos pueden implicar condiciones adicionales a las establecidas en nuestros T y C, y pueden estar relacionados con diversos aspectos de riesgo operativo, legal, reputacional, geográfico o relacionado con actividades específicas en la normativa de AML/PLAFT.</w:t>
      </w:r>
    </w:p>
    <w:p w:rsidR="00000000" w:rsidDel="00000000" w:rsidP="00000000" w:rsidRDefault="00000000" w:rsidRPr="00000000" w14:paraId="00000065">
      <w:pPr>
        <w:numPr>
          <w:ilvl w:val="0"/>
          <w:numId w:val="3"/>
        </w:numPr>
        <w:spacing w:after="0" w:afterAutospacing="0" w:line="360" w:lineRule="auto"/>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En caso de que exista una sospecha fundada de que algún usuario o empresas, están incumpliendo con dicha política propuesta por el GAFI (Grupo de Acción Financiera Internacional), </w:t>
      </w:r>
      <w:r w:rsidDel="00000000" w:rsidR="00000000" w:rsidRPr="00000000">
        <w:rPr>
          <w:rFonts w:ascii="Roboto" w:cs="Roboto" w:eastAsia="Roboto" w:hAnsi="Roboto"/>
          <w:sz w:val="20"/>
          <w:szCs w:val="20"/>
          <w:highlight w:val="white"/>
          <w:rtl w:val="0"/>
        </w:rPr>
        <w:t xml:space="preserve">Legalits</w:t>
      </w:r>
      <w:r w:rsidDel="00000000" w:rsidR="00000000" w:rsidRPr="00000000">
        <w:rPr>
          <w:rFonts w:ascii="Roboto" w:cs="Roboto" w:eastAsia="Roboto" w:hAnsi="Roboto"/>
          <w:sz w:val="20"/>
          <w:szCs w:val="20"/>
          <w:rtl w:val="0"/>
        </w:rPr>
        <w:t xml:space="preserve"> se reserva el derecho de reportar cualquier actividad sospechosa a las autoridades competentes y de tomar las medidas necesarias que el organismo requiera. </w:t>
      </w:r>
    </w:p>
    <w:p w:rsidR="00000000" w:rsidDel="00000000" w:rsidP="00000000" w:rsidRDefault="00000000" w:rsidRPr="00000000" w14:paraId="00000066">
      <w:pPr>
        <w:numPr>
          <w:ilvl w:val="0"/>
          <w:numId w:val="3"/>
        </w:numPr>
        <w:spacing w:after="160" w:line="360" w:lineRule="auto"/>
        <w:ind w:left="720" w:hanging="360"/>
        <w:jc w:val="both"/>
        <w:rPr>
          <w:rFonts w:ascii="Lexend" w:cs="Lexend" w:eastAsia="Lexend" w:hAnsi="Lexend"/>
          <w:sz w:val="20"/>
          <w:szCs w:val="20"/>
        </w:rPr>
      </w:pPr>
      <w:r w:rsidDel="00000000" w:rsidR="00000000" w:rsidRPr="00000000">
        <w:rPr>
          <w:rFonts w:ascii="Roboto" w:cs="Roboto" w:eastAsia="Roboto" w:hAnsi="Roboto"/>
          <w:sz w:val="20"/>
          <w:szCs w:val="20"/>
          <w:rtl w:val="0"/>
        </w:rPr>
        <w:t xml:space="preserve">Al utilizar nuestros servicios, el usuario autoriza a </w:t>
      </w:r>
      <w:r w:rsidDel="00000000" w:rsidR="00000000" w:rsidRPr="00000000">
        <w:rPr>
          <w:rFonts w:ascii="Roboto" w:cs="Roboto" w:eastAsia="Roboto" w:hAnsi="Roboto"/>
          <w:sz w:val="20"/>
          <w:szCs w:val="20"/>
          <w:rtl w:val="0"/>
        </w:rPr>
        <w:t xml:space="preserve">Legalits</w:t>
      </w:r>
      <w:r w:rsidDel="00000000" w:rsidR="00000000" w:rsidRPr="00000000">
        <w:rPr>
          <w:rFonts w:ascii="Roboto" w:cs="Roboto" w:eastAsia="Roboto" w:hAnsi="Roboto"/>
          <w:sz w:val="20"/>
          <w:szCs w:val="20"/>
          <w:rtl w:val="0"/>
        </w:rPr>
        <w:t xml:space="preserve"> a cumplir con cualquier obligación de informar operaciones y proporcionar la información requerida por instituciones financieras y/o gubernamentales competentes en materia de prevención de lavado de activos, financiamiento del terrorismo y prevención del fraude, en todas las jurisdicciones donde nuestro servicio esté disponible. </w:t>
      </w:r>
      <w:r w:rsidDel="00000000" w:rsidR="00000000" w:rsidRPr="00000000">
        <w:rPr>
          <w:rtl w:val="0"/>
        </w:rPr>
      </w:r>
    </w:p>
    <w:p w:rsidR="00000000" w:rsidDel="00000000" w:rsidP="00000000" w:rsidRDefault="00000000" w:rsidRPr="00000000" w14:paraId="00000067">
      <w:pPr>
        <w:spacing w:after="160" w:line="36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XIII. </w:t>
      </w:r>
      <w:r w:rsidDel="00000000" w:rsidR="00000000" w:rsidRPr="00000000">
        <w:rPr>
          <w:rFonts w:ascii="Roboto" w:cs="Roboto" w:eastAsia="Roboto" w:hAnsi="Roboto"/>
          <w:b w:val="1"/>
          <w:bCs w:val="1"/>
          <w:rtl w:val="0"/>
        </w:rPr>
        <w:t xml:space="preserve">DISPOSICIONES GENERALES</w:t>
      </w:r>
    </w:p>
    <w:p w:rsidR="00000000" w:rsidDel="00000000" w:rsidP="00000000" w:rsidRDefault="00000000" w:rsidRPr="00000000" w14:paraId="00000068">
      <w:pPr>
        <w:numPr>
          <w:ilvl w:val="0"/>
          <w:numId w:val="6"/>
        </w:numPr>
        <w:spacing w:after="0" w:afterAutospacing="0" w:line="360" w:lineRule="auto"/>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u w:val="single"/>
          <w:rtl w:val="0"/>
        </w:rPr>
        <w:t xml:space="preserve">Asesoría Financiera o Legal:</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sz w:val="20"/>
          <w:szCs w:val="20"/>
          <w:highlight w:val="white"/>
          <w:rtl w:val="0"/>
        </w:rPr>
        <w:t xml:space="preserve">Legalits</w:t>
      </w:r>
      <w:r w:rsidDel="00000000" w:rsidR="00000000" w:rsidRPr="00000000">
        <w:rPr>
          <w:rFonts w:ascii="Roboto" w:cs="Roboto" w:eastAsia="Roboto" w:hAnsi="Roboto"/>
          <w:sz w:val="20"/>
          <w:szCs w:val="20"/>
          <w:rtl w:val="0"/>
        </w:rPr>
        <w:t xml:space="preserve"> proporciona asesoría financiera, y asistencia legal en relación con los servicios. Si bien la Empresa puede suministrar información sobre el precio, el rango y la volatilidad de los </w:t>
      </w:r>
      <w:r w:rsidDel="00000000" w:rsidR="00000000" w:rsidRPr="00000000">
        <w:rPr>
          <w:rFonts w:ascii="Roboto" w:cs="Roboto" w:eastAsia="Roboto" w:hAnsi="Roboto"/>
          <w:sz w:val="20"/>
          <w:szCs w:val="20"/>
          <w:rtl w:val="0"/>
        </w:rPr>
        <w:t xml:space="preserve">Criptoactivos</w:t>
      </w:r>
      <w:r w:rsidDel="00000000" w:rsidR="00000000" w:rsidRPr="00000000">
        <w:rPr>
          <w:rFonts w:ascii="Roboto" w:cs="Roboto" w:eastAsia="Roboto" w:hAnsi="Roboto"/>
          <w:sz w:val="20"/>
          <w:szCs w:val="20"/>
          <w:rtl w:val="0"/>
        </w:rPr>
        <w:t xml:space="preserve">, así como eventos que puedan afectar su precio, esta información no debe considerarse como asesoría financiera o de inversión, y no debe interpretarse como tal. Cualquier decisión de comprar y/o vender </w:t>
      </w:r>
      <w:r w:rsidDel="00000000" w:rsidR="00000000" w:rsidRPr="00000000">
        <w:rPr>
          <w:rFonts w:ascii="Roboto" w:cs="Roboto" w:eastAsia="Roboto" w:hAnsi="Roboto"/>
          <w:sz w:val="20"/>
          <w:szCs w:val="20"/>
          <w:rtl w:val="0"/>
        </w:rPr>
        <w:t xml:space="preserve">Criptoactivos</w:t>
      </w:r>
      <w:r w:rsidDel="00000000" w:rsidR="00000000" w:rsidRPr="00000000">
        <w:rPr>
          <w:rFonts w:ascii="Roboto" w:cs="Roboto" w:eastAsia="Roboto" w:hAnsi="Roboto"/>
          <w:sz w:val="20"/>
          <w:szCs w:val="20"/>
          <w:rtl w:val="0"/>
        </w:rPr>
        <w:t xml:space="preserve"> es responsabilidad exclusiva del Usuario, y </w:t>
      </w:r>
      <w:r w:rsidDel="00000000" w:rsidR="00000000" w:rsidRPr="00000000">
        <w:rPr>
          <w:rFonts w:ascii="Roboto" w:cs="Roboto" w:eastAsia="Roboto" w:hAnsi="Roboto"/>
          <w:sz w:val="20"/>
          <w:szCs w:val="20"/>
          <w:highlight w:val="white"/>
          <w:rtl w:val="0"/>
        </w:rPr>
        <w:t xml:space="preserve">Legalits</w:t>
      </w:r>
      <w:r w:rsidDel="00000000" w:rsidR="00000000" w:rsidRPr="00000000">
        <w:rPr>
          <w:rFonts w:ascii="Roboto" w:cs="Roboto" w:eastAsia="Roboto" w:hAnsi="Roboto"/>
          <w:sz w:val="20"/>
          <w:szCs w:val="20"/>
          <w:rtl w:val="0"/>
        </w:rPr>
        <w:t xml:space="preserve"> no será responsable por las pérdidas sufridas como resultado de tales decisiones.</w:t>
      </w:r>
    </w:p>
    <w:p w:rsidR="00000000" w:rsidDel="00000000" w:rsidP="00000000" w:rsidRDefault="00000000" w:rsidRPr="00000000" w14:paraId="00000069">
      <w:pPr>
        <w:numPr>
          <w:ilvl w:val="0"/>
          <w:numId w:val="6"/>
        </w:numPr>
        <w:spacing w:after="0" w:afterAutospacing="0" w:line="360" w:lineRule="auto"/>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u w:val="single"/>
          <w:rtl w:val="0"/>
        </w:rPr>
        <w:t xml:space="preserve">Fallecimiento del titular de la Cuenta:</w:t>
      </w:r>
      <w:r w:rsidDel="00000000" w:rsidR="00000000" w:rsidRPr="00000000">
        <w:rPr>
          <w:rFonts w:ascii="Roboto" w:cs="Roboto" w:eastAsia="Roboto" w:hAnsi="Roboto"/>
          <w:sz w:val="20"/>
          <w:szCs w:val="20"/>
          <w:rtl w:val="0"/>
        </w:rPr>
        <w:t xml:space="preserve"> En caso de fallecimiento o incapacidad del Usuario, sus herederos o representantes legales deberán presentar la documentación requerida por </w:t>
      </w:r>
      <w:r w:rsidDel="00000000" w:rsidR="00000000" w:rsidRPr="00000000">
        <w:rPr>
          <w:rFonts w:ascii="Roboto" w:cs="Roboto" w:eastAsia="Roboto" w:hAnsi="Roboto"/>
          <w:sz w:val="20"/>
          <w:szCs w:val="20"/>
          <w:highlight w:val="white"/>
          <w:rtl w:val="0"/>
        </w:rPr>
        <w:t xml:space="preserve">Legalits</w:t>
      </w:r>
      <w:r w:rsidDel="00000000" w:rsidR="00000000" w:rsidRPr="00000000">
        <w:rPr>
          <w:rFonts w:ascii="Roboto" w:cs="Roboto" w:eastAsia="Roboto" w:hAnsi="Roboto"/>
          <w:sz w:val="20"/>
          <w:szCs w:val="20"/>
          <w:rtl w:val="0"/>
        </w:rPr>
        <w:t xml:space="preserve"> para acceder a la cuenta. Mientras no se completen los requisitos exigidos por la Empresa, la cuenta permanecerá suspendida. Una vez verificados los documentos necesarios, </w:t>
      </w:r>
      <w:r w:rsidDel="00000000" w:rsidR="00000000" w:rsidRPr="00000000">
        <w:rPr>
          <w:rFonts w:ascii="Roboto" w:cs="Roboto" w:eastAsia="Roboto" w:hAnsi="Roboto"/>
          <w:sz w:val="20"/>
          <w:szCs w:val="20"/>
          <w:highlight w:val="white"/>
          <w:rtl w:val="0"/>
        </w:rPr>
        <w:t xml:space="preserve">Legalits</w:t>
      </w:r>
      <w:r w:rsidDel="00000000" w:rsidR="00000000" w:rsidRPr="00000000">
        <w:rPr>
          <w:rFonts w:ascii="Roboto" w:cs="Roboto" w:eastAsia="Roboto" w:hAnsi="Roboto"/>
          <w:sz w:val="20"/>
          <w:szCs w:val="20"/>
          <w:rtl w:val="0"/>
        </w:rPr>
        <w:t xml:space="preserve"> otorgará acceso a la cuenta a los autorizados, quienes podrán disponer de los fondos del fallecido o ejercer el derecho de preferencia.</w:t>
      </w:r>
    </w:p>
    <w:p w:rsidR="00000000" w:rsidDel="00000000" w:rsidP="00000000" w:rsidRDefault="00000000" w:rsidRPr="00000000" w14:paraId="0000006A">
      <w:pPr>
        <w:numPr>
          <w:ilvl w:val="0"/>
          <w:numId w:val="6"/>
        </w:numPr>
        <w:spacing w:after="0" w:afterAutospacing="0" w:line="360" w:lineRule="auto"/>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u w:val="single"/>
          <w:rtl w:val="0"/>
        </w:rPr>
        <w:t xml:space="preserve">Divisibilidad:</w:t>
      </w:r>
      <w:r w:rsidDel="00000000" w:rsidR="00000000" w:rsidRPr="00000000">
        <w:rPr>
          <w:rFonts w:ascii="Roboto" w:cs="Roboto" w:eastAsia="Roboto" w:hAnsi="Roboto"/>
          <w:sz w:val="20"/>
          <w:szCs w:val="20"/>
          <w:rtl w:val="0"/>
        </w:rPr>
        <w:t xml:space="preserve"> En el caso de que algún término, cláusula o disposición de estos T y C se considere ilegal, nulo o inejecutable, dicha parte se separará de los términos restantes sin afectar su validez o aplicabilidad. Las demás disposiciones seguirán en pleno vigor y efecto.</w:t>
      </w:r>
    </w:p>
    <w:p w:rsidR="00000000" w:rsidDel="00000000" w:rsidP="00000000" w:rsidRDefault="00000000" w:rsidRPr="00000000" w14:paraId="0000006B">
      <w:pPr>
        <w:numPr>
          <w:ilvl w:val="0"/>
          <w:numId w:val="6"/>
        </w:numPr>
        <w:spacing w:after="160" w:line="360" w:lineRule="auto"/>
        <w:ind w:left="720" w:hanging="360"/>
        <w:jc w:val="both"/>
        <w:rPr>
          <w:rFonts w:ascii="Roboto" w:cs="Roboto" w:eastAsia="Roboto" w:hAnsi="Roboto"/>
          <w:sz w:val="20"/>
          <w:szCs w:val="20"/>
        </w:rPr>
      </w:pPr>
      <w:r w:rsidDel="00000000" w:rsidR="00000000" w:rsidRPr="00000000">
        <w:rPr>
          <w:rFonts w:ascii="Roboto" w:cs="Roboto" w:eastAsia="Roboto" w:hAnsi="Roboto"/>
          <w:sz w:val="20"/>
          <w:szCs w:val="20"/>
          <w:u w:val="single"/>
          <w:rtl w:val="0"/>
        </w:rPr>
        <w:t xml:space="preserve">Cesión:</w:t>
      </w:r>
      <w:r w:rsidDel="00000000" w:rsidR="00000000" w:rsidRPr="00000000">
        <w:rPr>
          <w:rFonts w:ascii="Roboto" w:cs="Roboto" w:eastAsia="Roboto" w:hAnsi="Roboto"/>
          <w:sz w:val="20"/>
          <w:szCs w:val="20"/>
          <w:rtl w:val="0"/>
        </w:rPr>
        <w:t xml:space="preserve"> Los presentes T y C, así como la relación jurídica y los derechos y obligaciones derivados de los mismos, incluyendo cualquier derecho relacionado con la cuenta del Usuario, no podrán ser cedidos, vendidos ni transferidos, bajo ninguna circunstancia y a ninguna otra persona. En el caso de que la Empresa participe en una operación de adquisición, fusión, escisión, transformación o venta con una tercera persona, ya sea ajena o perteneciente al mismo grupo, la Empresa se reserva el derecho, en cualquiera de estas circunstancias, a transferir o ceder estos T y C, así como la relación jurídica entre el Usuario y la Empresa, y también la información del Usuario, de acuerdo con la normativa de protección de datos personales aplicable.</w:t>
      </w:r>
      <w:r w:rsidDel="00000000" w:rsidR="00000000" w:rsidRPr="00000000">
        <w:rPr>
          <w:rtl w:val="0"/>
        </w:rPr>
      </w:r>
    </w:p>
    <w:p w:rsidR="00000000" w:rsidDel="00000000" w:rsidP="00000000" w:rsidRDefault="00000000" w:rsidRPr="00000000" w14:paraId="0000006C">
      <w:pPr>
        <w:spacing w:after="160" w:line="36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XIV. </w:t>
      </w:r>
      <w:r w:rsidDel="00000000" w:rsidR="00000000" w:rsidRPr="00000000">
        <w:rPr>
          <w:rFonts w:ascii="Roboto" w:cs="Roboto" w:eastAsia="Roboto" w:hAnsi="Roboto"/>
          <w:b w:val="1"/>
          <w:bCs w:val="1"/>
          <w:rtl w:val="0"/>
        </w:rPr>
        <w:t xml:space="preserve">LEY APLICABLE Y RESOLUCIÓN DE CONTROVERSIAS</w:t>
      </w:r>
    </w:p>
    <w:p w:rsidR="00000000" w:rsidDel="00000000" w:rsidP="00000000" w:rsidRDefault="00000000" w:rsidRPr="00000000" w14:paraId="0000006D">
      <w:pPr>
        <w:spacing w:after="16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La interpretación y aplicación de estos T y C se regirá de acuerdo con la normativa vigente en la República Argentina y su normativa interna aplicable. En caso de surgir alguna discrepancia en relación con estos T y C o derivada del uso y funcionamiento de la Plataforma, se buscará en primer lugar resolverla mediante un proceso de negociación directa de la siguiente manera: si surge una disputa sobre la interpretación o aplicación de estos T y C, ambas partes intentarán llegar a una solución amistosa. La parte interesada en la negociación directa deberá enviar una solicitud por escrito a la otra parte, detallando la controversia, designando un representante para las negociaciones y solicitando la fijación de un día, lugar y hora para resolver la controversia en cuestión. Una vez recibida la solicitud, la otra parte deberá responder al solicitante dentro de los diez (10) días siguientes, proponiendo un día, lugar y hora para la resolución. Si la otra parte no responde dentro de este plazo, se entenderá que renuncia a la etapa de negociación directa. Este proceso de negociación tendrá una duración de (30) treinta días calendario a partir del día siguiente a la recepción de la solicitud, a menos que las partes acuerden por escrito una extensión del plazo. En caso de no llegar a un acuerdo después de agotar la negociación, la disputa deberá resolverse mediante arbitraje, proponiéndose el proceso de arbitraje alternativo de Kleros, sujeto a las reglas vigentes de dicho protocolo.El idioma del arbitraje será español/inglés.</w:t>
      </w:r>
    </w:p>
    <w:p w:rsidR="00000000" w:rsidDel="00000000" w:rsidP="00000000" w:rsidRDefault="00000000" w:rsidRPr="00000000" w14:paraId="0000006E">
      <w:pPr>
        <w:spacing w:after="16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En caso de que el Usuario no esté legalmente capacitado o la acción no pueda llevarse a cabo en la República Argentina y su normativa interna, la jurisdicción aplicable será la del Usuario, de acuerdo con la legislación de su propio país. Esta decisión será evaluada y considerada por la Empresa.</w:t>
      </w:r>
    </w:p>
    <w:p w:rsidR="00000000" w:rsidDel="00000000" w:rsidP="00000000" w:rsidRDefault="00000000" w:rsidRPr="00000000" w14:paraId="0000006F">
      <w:pPr>
        <w:spacing w:after="16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Estos T y C están sujetos a las leyes vigentes en la República Argentina y su normativa interna aplicable. Cualquier disputa o controversia relacionada con los mismos estará sujeta a la competencia exclusiva de los tribunales de dicho país, y las partes renuncian a cualquier otro fuero o jurisdicción.</w:t>
      </w:r>
    </w:p>
    <w:p w:rsidR="00000000" w:rsidDel="00000000" w:rsidP="00000000" w:rsidRDefault="00000000" w:rsidRPr="00000000" w14:paraId="00000070">
      <w:pPr>
        <w:spacing w:after="160" w:line="360" w:lineRule="auto"/>
        <w:jc w:val="both"/>
        <w:rPr>
          <w:rFonts w:ascii="Roboto" w:cs="Roboto" w:eastAsia="Roboto" w:hAnsi="Roboto"/>
          <w:b w:val="1"/>
          <w:bCs w:val="1"/>
          <w:sz w:val="22"/>
          <w:szCs w:val="22"/>
        </w:rPr>
      </w:pPr>
      <w:r w:rsidDel="00000000" w:rsidR="00000000" w:rsidRPr="00000000">
        <w:rPr>
          <w:rFonts w:ascii="Roboto" w:cs="Roboto" w:eastAsia="Roboto" w:hAnsi="Roboto"/>
          <w:sz w:val="20"/>
          <w:szCs w:val="20"/>
          <w:highlight w:val="white"/>
          <w:rtl w:val="0"/>
        </w:rPr>
        <w:t xml:space="preserve">Legalits</w:t>
      </w:r>
      <w:r w:rsidDel="00000000" w:rsidR="00000000" w:rsidRPr="00000000">
        <w:rPr>
          <w:rFonts w:ascii="Roboto" w:cs="Roboto" w:eastAsia="Roboto" w:hAnsi="Roboto"/>
          <w:sz w:val="20"/>
          <w:szCs w:val="20"/>
          <w:rtl w:val="0"/>
        </w:rPr>
        <w:t xml:space="preserve"> constituye domicilio legal en dicho lugar para todos los efectos judiciales y extrajudiciales, donde serán válidas todas las notificaciones referidas al uso de la Plataforma.</w:t>
      </w:r>
      <w:r w:rsidDel="00000000" w:rsidR="00000000" w:rsidRPr="00000000">
        <w:rPr>
          <w:rtl w:val="0"/>
        </w:rPr>
      </w:r>
    </w:p>
    <w:p w:rsidR="00000000" w:rsidDel="00000000" w:rsidP="00000000" w:rsidRDefault="00000000" w:rsidRPr="00000000" w14:paraId="00000071">
      <w:pPr>
        <w:rPr>
          <w:rFonts w:ascii="Roboto" w:cs="Roboto" w:eastAsia="Roboto" w:hAnsi="Roboto"/>
          <w:b w:val="1"/>
          <w:bCs w:val="1"/>
        </w:rPr>
      </w:pPr>
      <w:r w:rsidDel="00000000" w:rsidR="00000000" w:rsidRPr="00000000">
        <w:rPr>
          <w:rtl w:val="0"/>
        </w:rPr>
      </w:r>
    </w:p>
    <w:p w:rsidR="00000000" w:rsidDel="00000000" w:rsidP="00000000" w:rsidRDefault="00000000" w:rsidRPr="00000000" w14:paraId="00000072">
      <w:pPr>
        <w:shd w:fill="ffffff" w:val="clear"/>
        <w:spacing w:after="240" w:line="36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XV. </w:t>
      </w:r>
      <w:r w:rsidDel="00000000" w:rsidR="00000000" w:rsidRPr="00000000">
        <w:rPr>
          <w:rFonts w:ascii="Roboto" w:cs="Roboto" w:eastAsia="Roboto" w:hAnsi="Roboto"/>
          <w:b w:val="1"/>
          <w:bCs w:val="1"/>
          <w:rtl w:val="0"/>
        </w:rPr>
        <w:t xml:space="preserve">ENLACES CON OTROS SITIOS Y REFERENCIAS DE OTRAS COMPAÑÍAS</w:t>
      </w:r>
    </w:p>
    <w:p w:rsidR="00000000" w:rsidDel="00000000" w:rsidP="00000000" w:rsidRDefault="00000000" w:rsidRPr="00000000" w14:paraId="00000073">
      <w:pPr>
        <w:shd w:fill="ffffff" w:val="clear"/>
        <w:spacing w:after="24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Este Sitio puede incluir enlaces a otros sitios de propiedad de terceros con la única finalidad de facilitar a los visitantes una ampliación de los servicios de información y conocer las alianzas estratégicas que impulsa Legalits. La visita del Usuario y el acceso a dichos enlaces, el sitio externo podrá aparecer como ventana completa (en cuyo caso el Usuario deberá utilizar el botón de atrás en su buscador para retornar a este Sitio) o en algunos casos podrá aparecer dentro del marco de este Sitio (en cuyo caso el Usuario podrá regresar a este Sitio utilizando las teclas de navegación internas del marco).  </w:t>
      </w:r>
    </w:p>
    <w:p w:rsidR="00000000" w:rsidDel="00000000" w:rsidP="00000000" w:rsidRDefault="00000000" w:rsidRPr="00000000" w14:paraId="00000074">
      <w:pPr>
        <w:shd w:fill="ffffff" w:val="clear"/>
        <w:spacing w:after="24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Cuando un sitio externo aparezca dentro del mar</w:t>
      </w:r>
      <w:r w:rsidDel="00000000" w:rsidR="00000000" w:rsidRPr="00000000">
        <w:rPr>
          <w:rFonts w:ascii="Roboto" w:cs="Roboto" w:eastAsia="Roboto" w:hAnsi="Roboto"/>
          <w:sz w:val="20"/>
          <w:szCs w:val="20"/>
          <w:highlight w:val="white"/>
          <w:rtl w:val="0"/>
        </w:rPr>
        <w:t xml:space="preserve">co de este Sitio, es a los efectos de ga</w:t>
      </w:r>
      <w:r w:rsidDel="00000000" w:rsidR="00000000" w:rsidRPr="00000000">
        <w:rPr>
          <w:rFonts w:ascii="Roboto" w:cs="Roboto" w:eastAsia="Roboto" w:hAnsi="Roboto"/>
          <w:sz w:val="20"/>
          <w:szCs w:val="20"/>
          <w:rtl w:val="0"/>
        </w:rPr>
        <w:t xml:space="preserve">rantizar la comodidad en la navegación de regreso a este Sitio y no indica ninguna responsabilidad de parte de Legalits y sus Afiliadas por sobre el sitio externo en cuestión. Estos enlaces proveen ayuda para encontrar sitios web, servicios y/o productos relevantes que puedan ser de su interés de manera rápida y fácil. Queda bajo su responsabilidad decidir si alguno de los servicios y/o productos disponibles a través de alguno de estos sitios web son adecuados para sus propósitos. Legalits no asume responsabilidad alguna por los propietarios y operadores de estos sitios web, por los productos o servicios que proveen o por el contenido de sus sitios web y no contemplan condición, garantía u otros términos o manifestaciones en relación con éstos o aceptan responsabilidad relacionada con éstos (incluyendo responsabilidad que surja por un reclamo que el contenido de un sitio externo al cual este Sitio incluya un enlace infrinja los derechos de propiedad intelectual de terceros).</w:t>
      </w:r>
    </w:p>
    <w:p w:rsidR="00000000" w:rsidDel="00000000" w:rsidP="00000000" w:rsidRDefault="00000000" w:rsidRPr="00000000" w14:paraId="00000075">
      <w:pPr>
        <w:shd w:fill="ffffff" w:val="clear"/>
        <w:spacing w:after="24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Los vínculos no implican que Legalits patrocina, respalda, está afiliada u asociada, o está legalmente autorizada para utilizar cualquier marca registrada, nombre comercial, diseño, logotipo, símbolos o cualquier tipo de comunicación visual corporativa registrada, mostrada o accesibles en otras páginas web vinculadas desde el Sitio. Sin embargo, Legalits busca proteger la integridad de su sitio web y los vínculos colocados en ella; por lo tanto, solicita comentarios de lo encontrado en su página web (inclusive si algún vínculo no funciona).</w:t>
      </w:r>
    </w:p>
    <w:p w:rsidR="00000000" w:rsidDel="00000000" w:rsidP="00000000" w:rsidRDefault="00000000" w:rsidRPr="00000000" w14:paraId="00000076">
      <w:pPr>
        <w:shd w:fill="ffffff" w:val="clear"/>
        <w:spacing w:after="24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La información o sugerencias que aparecen en este Sitio son de carácter general y no deben utilizarse en la toma de decisiones de cualquie</w:t>
      </w:r>
      <w:r w:rsidDel="00000000" w:rsidR="00000000" w:rsidRPr="00000000">
        <w:rPr>
          <w:rFonts w:ascii="Roboto" w:cs="Roboto" w:eastAsia="Roboto" w:hAnsi="Roboto"/>
          <w:sz w:val="20"/>
          <w:szCs w:val="20"/>
          <w:highlight w:val="white"/>
          <w:rtl w:val="0"/>
        </w:rPr>
        <w:t xml:space="preserve">r índole. Legalits ha </w:t>
      </w:r>
      <w:r w:rsidDel="00000000" w:rsidR="00000000" w:rsidRPr="00000000">
        <w:rPr>
          <w:rFonts w:ascii="Roboto" w:cs="Roboto" w:eastAsia="Roboto" w:hAnsi="Roboto"/>
          <w:sz w:val="20"/>
          <w:szCs w:val="20"/>
          <w:rtl w:val="0"/>
        </w:rPr>
        <w:t xml:space="preserve">dedicado todo su esfuerzo para asegurarse que la información contenida en este Sitio es correcta y veraz al momento de su inclusió</w:t>
      </w:r>
      <w:r w:rsidDel="00000000" w:rsidR="00000000" w:rsidRPr="00000000">
        <w:rPr>
          <w:rFonts w:ascii="Roboto" w:cs="Roboto" w:eastAsia="Roboto" w:hAnsi="Roboto"/>
          <w:sz w:val="20"/>
          <w:szCs w:val="20"/>
          <w:highlight w:val="white"/>
          <w:rtl w:val="0"/>
        </w:rPr>
        <w:t xml:space="preserve">n. No obstante, Legalits no garantiza q</w:t>
      </w:r>
      <w:r w:rsidDel="00000000" w:rsidR="00000000" w:rsidRPr="00000000">
        <w:rPr>
          <w:rFonts w:ascii="Roboto" w:cs="Roboto" w:eastAsia="Roboto" w:hAnsi="Roboto"/>
          <w:sz w:val="20"/>
          <w:szCs w:val="20"/>
          <w:rtl w:val="0"/>
        </w:rPr>
        <w:t xml:space="preserve">ue de forma inadvertida pudieran producirse imprecisiones en su contenido.</w:t>
      </w:r>
    </w:p>
    <w:p w:rsidR="00000000" w:rsidDel="00000000" w:rsidP="00000000" w:rsidRDefault="00000000" w:rsidRPr="00000000" w14:paraId="00000077">
      <w:pPr>
        <w:shd w:fill="ffffff" w:val="clear"/>
        <w:spacing w:after="24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En ningún caso los contenidos del presente Sitio pueden considerarse exhaustivos, completos o exactos ni utilizarse como sustitutos de un dictamen profesional sobre la materia.</w:t>
      </w:r>
    </w:p>
    <w:p w:rsidR="00000000" w:rsidDel="00000000" w:rsidP="00000000" w:rsidRDefault="00000000" w:rsidRPr="00000000" w14:paraId="00000078">
      <w:pPr>
        <w:shd w:fill="ffffff" w:val="clear"/>
        <w:spacing w:after="240" w:line="360" w:lineRule="auto"/>
        <w:jc w:val="both"/>
        <w:rPr>
          <w:rFonts w:ascii="Roboto" w:cs="Roboto" w:eastAsia="Roboto" w:hAnsi="Roboto"/>
          <w:b w:val="1"/>
          <w:bCs w:val="1"/>
          <w:sz w:val="24"/>
          <w:szCs w:val="24"/>
        </w:rPr>
      </w:pPr>
      <w:r w:rsidDel="00000000" w:rsidR="00000000" w:rsidRPr="00000000">
        <w:rPr>
          <w:rFonts w:ascii="Roboto" w:cs="Roboto" w:eastAsia="Roboto" w:hAnsi="Roboto"/>
          <w:sz w:val="20"/>
          <w:szCs w:val="20"/>
          <w:rtl w:val="0"/>
        </w:rPr>
        <w:t xml:space="preserve">El acceso y uso de la información contenida en el Sitio es exclusiva responsabilidad de quien los utiliza. El Usuario es responsable de la provisión y adecuada operación de todos los equipos y software necesarios para acceder a Internet y al Sitio, asumiendo por su exclusiva cuenta los riesgos propios del uso de los mismos. El Usuario no debe modificar de ningún modo el software o la funcionalidad del Sitio. Sin limitar lo expresado precedentemente, el Usuario no debe introducir ningún material en el Sitio que contenga rutinas de programación de computadoras u otro dispositivo que pueda dañar, interferir con o interceptar cualquier sistema, datos o información.</w:t>
      </w:r>
      <w:r w:rsidDel="00000000" w:rsidR="00000000" w:rsidRPr="00000000">
        <w:rPr>
          <w:rtl w:val="0"/>
        </w:rPr>
      </w:r>
    </w:p>
    <w:p w:rsidR="00000000" w:rsidDel="00000000" w:rsidP="00000000" w:rsidRDefault="00000000" w:rsidRPr="00000000" w14:paraId="00000079">
      <w:pPr>
        <w:shd w:fill="ffffff" w:val="clear"/>
        <w:spacing w:after="240" w:line="36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XVI. LÍMITES DE RESPONSABILIDAD</w:t>
      </w:r>
    </w:p>
    <w:p w:rsidR="00000000" w:rsidDel="00000000" w:rsidP="00000000" w:rsidRDefault="00000000" w:rsidRPr="00000000" w14:paraId="0000007A">
      <w:pPr>
        <w:shd w:fill="ffffff" w:val="clear"/>
        <w:spacing w:after="24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Legalits no se responsabilizan de las posibles consecuencias, daños o perjuicios que puedan derivarse por el acceso a su Sitio o por el uso de la información o sugerencias que éste contenga. Legalits se reserva la facultad de efectuar, en cualquier momento y sin previo aviso, modificaciones en la información contenida en el Sitio o en la configuración y su presentación. Legalits no asumen ningún tipo de responsabilidad que se derive de cualquier daño y/o perjuicio de cualquier naturaleza que se pudieran originar al Usuario como consecuencia, entre otros y de forma no taxativa: El acceso o utilización de este Sitio, incluyendo la responsabilidad relacionada con daños ocasionados por virus, programas maliciosos o lesivos en los contenidos y/o cualquier otro agente que pueda llegar a infectar o afectar de cualquier modo el/los sistema/s de computación utilizado/s por el Usuario. El incumplimiento por parte de terceros de sus obligaciones o compromisos en relación con los servicios prestados a los usuarios a través del Sitio. La falta de licitud, calidad, veracidad, utilidad y disponibilidad de los servicios prestados por terceros y puestos a disposición de los usuarios del Sitio. La falta de disponibilidad, continuidad, acceso, mantenimiento y efectivo funcionamiento del Sitio y/o de sus servicios y/o actualización, exactitud, exhaustividad, pertinencia, actualidad y fiabilidad de sus contenidos, cualquiera sea la causa, y las dificultades o problemas técnicos o de otra naturaleza en los que tengan su origen dichos hechos. La recepción, obtención, almacenamiento, difusión y/o transmisión, por parte de los Usuarios, de los contenidos del Sitio.</w:t>
      </w:r>
    </w:p>
    <w:p w:rsidR="00000000" w:rsidDel="00000000" w:rsidP="00000000" w:rsidRDefault="00000000" w:rsidRPr="00000000" w14:paraId="0000007B">
      <w:pPr>
        <w:shd w:fill="ffffff" w:val="clear"/>
        <w:spacing w:after="24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El Sitio incluye dentro de sus contenidos enlaces con sitios pertenecientes y/o gestionados por terceros con el objeto de facilitar el acceso a información disponible a través de Internet.</w:t>
      </w:r>
    </w:p>
    <w:p w:rsidR="00000000" w:rsidDel="00000000" w:rsidP="00000000" w:rsidRDefault="00000000" w:rsidRPr="00000000" w14:paraId="0000007C">
      <w:pPr>
        <w:shd w:fill="ffffff" w:val="clear"/>
        <w:spacing w:after="24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Legalits no asume ninguna responsabilidad derivada de la existencia de enlaces entre los contenidos de este Sitio y contenidos situados fuera del mismo o de cualquier otra mención de contenidos externos a este sitio. Tales enlaces o menciones tienen una finalidad exclusivamente informativa y, en ningún caso, implican el apoyo, aprobación, comercialización o relación alguna entre Legalits y sus Afiliadas y las personas o entidades autoras y/o gestoras de tales contenidos o titulares de los sitios donde se encuentren. En este sentido el Usuario se obliga a poner la máxima diligencia y prudencia en el caso de acceder o usar contenidos o servicios de los sitios a los que acceda en virtud de los mencionados enlaces.</w:t>
      </w:r>
    </w:p>
    <w:p w:rsidR="00000000" w:rsidDel="00000000" w:rsidP="00000000" w:rsidRDefault="00000000" w:rsidRPr="00000000" w14:paraId="0000007D">
      <w:pPr>
        <w:shd w:fill="ffffff" w:val="clear"/>
        <w:spacing w:after="240" w:line="360" w:lineRule="auto"/>
        <w:jc w:val="both"/>
        <w:rPr>
          <w:rFonts w:ascii="Roboto" w:cs="Roboto" w:eastAsia="Roboto" w:hAnsi="Roboto"/>
          <w:b w:val="1"/>
          <w:bCs w:val="1"/>
          <w:sz w:val="24"/>
          <w:szCs w:val="24"/>
        </w:rPr>
      </w:pPr>
      <w:r w:rsidDel="00000000" w:rsidR="00000000" w:rsidRPr="00000000">
        <w:rPr>
          <w:rFonts w:ascii="Roboto" w:cs="Roboto" w:eastAsia="Roboto" w:hAnsi="Roboto"/>
          <w:sz w:val="20"/>
          <w:szCs w:val="20"/>
          <w:rtl w:val="0"/>
        </w:rPr>
        <w:t xml:space="preserve">La enumeración anterior tiene mero carácter enunciativo y, en ningún caso, exclusivo ni excluyente en ninguno de sus puntos. En todos los supuestos, Legalits excluye cualquier responsabilidad por los daños y perjuicios de cualquier naturaleza derivados directa o indirectamente de los mismos y de cualquier otro caso no especificado de análogas características.</w:t>
      </w:r>
      <w:r w:rsidDel="00000000" w:rsidR="00000000" w:rsidRPr="00000000">
        <w:rPr>
          <w:rtl w:val="0"/>
        </w:rPr>
      </w:r>
    </w:p>
    <w:p w:rsidR="00000000" w:rsidDel="00000000" w:rsidP="00000000" w:rsidRDefault="00000000" w:rsidRPr="00000000" w14:paraId="0000007E">
      <w:pPr>
        <w:shd w:fill="ffffff" w:val="clear"/>
        <w:spacing w:after="240" w:line="36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XVII. </w:t>
      </w:r>
      <w:r w:rsidDel="00000000" w:rsidR="00000000" w:rsidRPr="00000000">
        <w:rPr>
          <w:rFonts w:ascii="Roboto" w:cs="Roboto" w:eastAsia="Roboto" w:hAnsi="Roboto"/>
          <w:b w:val="1"/>
          <w:bCs w:val="1"/>
          <w:rtl w:val="0"/>
        </w:rPr>
        <w:t xml:space="preserve">DERECHOS DE PROPIEDAD INTELECTUAL </w:t>
      </w:r>
    </w:p>
    <w:p w:rsidR="00000000" w:rsidDel="00000000" w:rsidP="00000000" w:rsidRDefault="00000000" w:rsidRPr="00000000" w14:paraId="0000007F">
      <w:pPr>
        <w:shd w:fill="ffffff" w:val="clear"/>
        <w:spacing w:after="240" w:line="360" w:lineRule="auto"/>
        <w:jc w:val="both"/>
        <w:rPr>
          <w:rFonts w:ascii="Roboto" w:cs="Roboto" w:eastAsia="Roboto" w:hAnsi="Roboto"/>
          <w:b w:val="1"/>
          <w:bCs w:val="1"/>
          <w:highlight w:val="white"/>
        </w:rPr>
      </w:pPr>
      <w:r w:rsidDel="00000000" w:rsidR="00000000" w:rsidRPr="00000000">
        <w:rPr>
          <w:rFonts w:ascii="Roboto" w:cs="Roboto" w:eastAsia="Roboto" w:hAnsi="Roboto"/>
          <w:sz w:val="20"/>
          <w:szCs w:val="20"/>
          <w:rtl w:val="0"/>
        </w:rPr>
        <w:t xml:space="preserve">Los nombres y logos de Legalits son marcas registradas de Legalits. No se autoriza el uso de ningún nombre o marca de Legalits sin el consentimiento otorgado por escrito por Legalits. Los derechos de propiedad intelectual y cualesquiera otros derechos sobre el material contenido en esta Web pertenecen a Legalits y se rigen por la normativa argentina vigente en el momento de su inclusión en este Sitio. Los visitantes podrán utilizar copias de los documentos e información contenidos en este Sitio con fines exclusivamente privados y domésticos. El Usuario no está autorizado a reproducir, difundir, retransmitir o publicar los contenidos a través de ningún medio o soporte, sin el previo consentimiento de Legalits. Cualquier reproducción y utilización de copias con fines distintos o sin consentimiento de Legalits está expresamente prohibido.</w:t>
      </w:r>
      <w:r w:rsidDel="00000000" w:rsidR="00000000" w:rsidRPr="00000000">
        <w:rPr>
          <w:rtl w:val="0"/>
        </w:rPr>
      </w:r>
    </w:p>
    <w:p w:rsidR="00000000" w:rsidDel="00000000" w:rsidP="00000000" w:rsidRDefault="00000000" w:rsidRPr="00000000" w14:paraId="00000080">
      <w:pPr>
        <w:shd w:fill="ffffff" w:val="clear"/>
        <w:spacing w:after="240" w:line="360" w:lineRule="auto"/>
        <w:jc w:val="both"/>
        <w:rPr>
          <w:rFonts w:ascii="Roboto" w:cs="Roboto" w:eastAsia="Roboto" w:hAnsi="Roboto"/>
          <w:b w:val="1"/>
          <w:bCs w:val="1"/>
          <w:highlight w:val="white"/>
        </w:rPr>
      </w:pPr>
      <w:r w:rsidDel="00000000" w:rsidR="00000000" w:rsidRPr="00000000">
        <w:rPr>
          <w:rFonts w:ascii="Roboto" w:cs="Roboto" w:eastAsia="Roboto" w:hAnsi="Roboto"/>
          <w:b w:val="1"/>
          <w:bCs w:val="1"/>
          <w:highlight w:val="white"/>
          <w:rtl w:val="0"/>
        </w:rPr>
        <w:t xml:space="preserve">XVIII. LEY Y JURISDICCIÓN APLICABLE</w:t>
      </w:r>
    </w:p>
    <w:p w:rsidR="00000000" w:rsidDel="00000000" w:rsidP="00000000" w:rsidRDefault="00000000" w:rsidRPr="00000000" w14:paraId="00000081">
      <w:pPr>
        <w:shd w:fill="ffffff" w:val="clear"/>
        <w:spacing w:after="240" w:line="360" w:lineRule="auto"/>
        <w:jc w:val="both"/>
        <w:rPr>
          <w:rFonts w:ascii="Roboto" w:cs="Roboto" w:eastAsia="Roboto" w:hAnsi="Roboto"/>
          <w:sz w:val="20"/>
          <w:szCs w:val="20"/>
        </w:rPr>
      </w:pPr>
      <w:r w:rsidDel="00000000" w:rsidR="00000000" w:rsidRPr="00000000">
        <w:rPr>
          <w:rFonts w:ascii="Roboto" w:cs="Roboto" w:eastAsia="Roboto" w:hAnsi="Roboto"/>
          <w:sz w:val="20"/>
          <w:szCs w:val="20"/>
          <w:highlight w:val="white"/>
          <w:rtl w:val="0"/>
        </w:rPr>
        <w:t xml:space="preserve">Los presentes Términos y Condiciones de Uso y la Nota Legal se regirán por las leyes y los tribunales de la República Argentina. Cualquier controversia que involucre a Legalits en relación con el Sitio será sometida a los Tribunales Nacionales Ordinarios competentes con asiento en la Ciudad Autónoma de Buenos Aires, renunciándose a cualquier otro fuero o jurisdicción que resultare aplicable.</w:t>
      </w:r>
      <w:r w:rsidDel="00000000" w:rsidR="00000000" w:rsidRPr="00000000">
        <w:rPr>
          <w:rtl w:val="0"/>
        </w:rPr>
      </w:r>
    </w:p>
    <w:p w:rsidR="00000000" w:rsidDel="00000000" w:rsidP="00000000" w:rsidRDefault="00000000" w:rsidRPr="00000000" w14:paraId="00000082">
      <w:pPr>
        <w:shd w:fill="ffffff" w:val="clear"/>
        <w:spacing w:after="240" w:line="360" w:lineRule="auto"/>
        <w:jc w:val="both"/>
        <w:rPr>
          <w:rFonts w:ascii="Roboto" w:cs="Roboto" w:eastAsia="Roboto" w:hAnsi="Roboto"/>
          <w:b w:val="1"/>
          <w:bCs w:val="1"/>
          <w:highlight w:val="white"/>
        </w:rPr>
      </w:pPr>
      <w:r w:rsidDel="00000000" w:rsidR="00000000" w:rsidRPr="00000000">
        <w:rPr>
          <w:rFonts w:ascii="Roboto" w:cs="Roboto" w:eastAsia="Roboto" w:hAnsi="Roboto"/>
          <w:b w:val="1"/>
          <w:bCs w:val="1"/>
          <w:highlight w:val="white"/>
          <w:rtl w:val="0"/>
        </w:rPr>
        <w:t xml:space="preserve">XIX. </w:t>
      </w:r>
      <w:r w:rsidDel="00000000" w:rsidR="00000000" w:rsidRPr="00000000">
        <w:rPr>
          <w:rFonts w:ascii="Roboto" w:cs="Roboto" w:eastAsia="Roboto" w:hAnsi="Roboto"/>
          <w:b w:val="1"/>
          <w:bCs w:val="1"/>
          <w:highlight w:val="white"/>
          <w:rtl w:val="0"/>
        </w:rPr>
        <w:t xml:space="preserve">INEXISTENCIA DE LICENCIA</w:t>
      </w:r>
    </w:p>
    <w:p w:rsidR="00000000" w:rsidDel="00000000" w:rsidP="00000000" w:rsidRDefault="00000000" w:rsidRPr="00000000" w14:paraId="00000083">
      <w:pPr>
        <w:shd w:fill="ffffff" w:val="clear"/>
        <w:spacing w:after="240" w:line="36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Mediante el uso del Sitio el Usuario no recibe ninguna licencia o autorización, expresa o tácita, en virtud de ningún derecho de patente o derecho de secretos comerciales que sean propiedad, estén controlados o bajo la posesión, actual o futura, de Legalits.</w:t>
      </w:r>
    </w:p>
    <w:p w:rsidR="00000000" w:rsidDel="00000000" w:rsidP="00000000" w:rsidRDefault="00000000" w:rsidRPr="00000000" w14:paraId="00000084">
      <w:pPr>
        <w:shd w:fill="ffffff" w:val="clear"/>
        <w:spacing w:after="240" w:line="360" w:lineRule="auto"/>
        <w:jc w:val="both"/>
        <w:rPr>
          <w:rFonts w:ascii="Roboto" w:cs="Roboto" w:eastAsia="Roboto" w:hAnsi="Roboto"/>
          <w:b w:val="1"/>
          <w:bCs w:val="1"/>
          <w:highlight w:val="white"/>
        </w:rPr>
      </w:pPr>
      <w:r w:rsidDel="00000000" w:rsidR="00000000" w:rsidRPr="00000000">
        <w:rPr>
          <w:rFonts w:ascii="Roboto" w:cs="Roboto" w:eastAsia="Roboto" w:hAnsi="Roboto"/>
          <w:b w:val="1"/>
          <w:bCs w:val="1"/>
          <w:highlight w:val="white"/>
          <w:rtl w:val="0"/>
        </w:rPr>
        <w:t xml:space="preserve">XX. </w:t>
      </w:r>
      <w:r w:rsidDel="00000000" w:rsidR="00000000" w:rsidRPr="00000000">
        <w:rPr>
          <w:rFonts w:ascii="Roboto" w:cs="Roboto" w:eastAsia="Roboto" w:hAnsi="Roboto"/>
          <w:b w:val="1"/>
          <w:bCs w:val="1"/>
          <w:highlight w:val="white"/>
          <w:rtl w:val="0"/>
        </w:rPr>
        <w:t xml:space="preserve">USO DEL SITIO. EXCLUSIÓN DE GARANTÍAS</w:t>
      </w:r>
    </w:p>
    <w:p w:rsidR="00000000" w:rsidDel="00000000" w:rsidP="00000000" w:rsidRDefault="00000000" w:rsidRPr="00000000" w14:paraId="00000085">
      <w:pPr>
        <w:shd w:fill="ffffff" w:val="clear"/>
        <w:spacing w:after="240" w:line="36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El Usuario se compromete a utilizar el Sitio y sus servicios y contenidos sin contravenir la legislación aplicable, la buena fe ni el orden público. En consecuencia, queda prohibido todo uso con fines ilícitos o que perjudiquen o impidan, puedan dañar y/o sobrecargar, de cualquier forma, la utilización y normal funcionamiento del Sitio o directa o indirectamente atenten contra el mismo o contra cualquier derecho de un tercero, de Legalits.​</w:t>
      </w:r>
    </w:p>
    <w:p w:rsidR="00000000" w:rsidDel="00000000" w:rsidP="00000000" w:rsidRDefault="00000000" w:rsidRPr="00000000" w14:paraId="00000086">
      <w:pPr>
        <w:shd w:fill="ffffff" w:val="clear"/>
        <w:spacing w:after="240" w:line="360" w:lineRule="auto"/>
        <w:jc w:val="both"/>
        <w:rPr>
          <w:rFonts w:ascii="Roboto" w:cs="Roboto" w:eastAsia="Roboto" w:hAnsi="Roboto"/>
          <w:b w:val="1"/>
          <w:bCs w:val="1"/>
          <w:highlight w:val="white"/>
        </w:rPr>
      </w:pPr>
      <w:r w:rsidDel="00000000" w:rsidR="00000000" w:rsidRPr="00000000">
        <w:rPr>
          <w:rFonts w:ascii="Roboto" w:cs="Roboto" w:eastAsia="Roboto" w:hAnsi="Roboto"/>
          <w:b w:val="1"/>
          <w:bCs w:val="1"/>
          <w:highlight w:val="white"/>
          <w:rtl w:val="0"/>
        </w:rPr>
        <w:t xml:space="preserve">XXI. CONTACTO</w:t>
      </w:r>
    </w:p>
    <w:p w:rsidR="00000000" w:rsidDel="00000000" w:rsidP="00000000" w:rsidRDefault="00000000" w:rsidRPr="00000000" w14:paraId="00000087">
      <w:pPr>
        <w:pBdr>
          <w:top w:color="d4d4d4" w:space="0" w:sz="0" w:val="none"/>
          <w:left w:color="d4d4d4" w:space="0" w:sz="0" w:val="none"/>
          <w:bottom w:color="d4d4d4" w:space="0" w:sz="0" w:val="none"/>
          <w:right w:color="d4d4d4" w:space="0" w:sz="0" w:val="none"/>
          <w:between w:color="d4d4d4" w:space="0" w:sz="0" w:val="none"/>
        </w:pBdr>
        <w:shd w:fill="ffffff" w:val="clear"/>
        <w:spacing w:after="240" w:line="39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Para consultas sobre estos Términos y Condiciones, puede contactarnos a través de:</w:t>
      </w:r>
    </w:p>
    <w:p w:rsidR="00000000" w:rsidDel="00000000" w:rsidP="00000000" w:rsidRDefault="00000000" w:rsidRPr="00000000" w14:paraId="00000088">
      <w:pPr>
        <w:pBdr>
          <w:top w:color="d4d4d4" w:space="0" w:sz="0" w:val="none"/>
          <w:left w:color="d4d4d4" w:space="0" w:sz="0" w:val="none"/>
          <w:bottom w:color="d4d4d4" w:space="0" w:sz="0" w:val="none"/>
          <w:right w:color="d4d4d4" w:space="0" w:sz="0" w:val="none"/>
          <w:between w:color="d4d4d4" w:space="0" w:sz="0" w:val="none"/>
        </w:pBdr>
        <w:shd w:fill="ffffff" w:val="clear"/>
        <w:spacing w:line="36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Email: contacto@legalits.com</w:t>
      </w:r>
    </w:p>
    <w:p w:rsidR="00000000" w:rsidDel="00000000" w:rsidP="00000000" w:rsidRDefault="00000000" w:rsidRPr="00000000" w14:paraId="00000089">
      <w:pPr>
        <w:shd w:fill="ffffff" w:val="clear"/>
        <w:spacing w:after="240" w:line="360" w:lineRule="auto"/>
        <w:jc w:val="both"/>
        <w:rPr>
          <w:rFonts w:ascii="Roboto" w:cs="Roboto" w:eastAsia="Roboto" w:hAnsi="Roboto"/>
          <w:b w:val="1"/>
          <w:bCs w:val="1"/>
          <w:sz w:val="20"/>
          <w:szCs w:val="20"/>
          <w:highlight w:val="white"/>
        </w:rPr>
      </w:pPr>
      <w:r w:rsidDel="00000000" w:rsidR="00000000" w:rsidRPr="00000000">
        <w:rPr>
          <w:rtl w:val="0"/>
        </w:rPr>
      </w:r>
    </w:p>
    <w:p w:rsidR="00000000" w:rsidDel="00000000" w:rsidP="00000000" w:rsidRDefault="00000000" w:rsidRPr="00000000" w14:paraId="0000008A">
      <w:pPr>
        <w:spacing w:after="160" w:line="360" w:lineRule="auto"/>
        <w:jc w:val="both"/>
        <w:rPr>
          <w:rFonts w:ascii="Lexend" w:cs="Lexend" w:eastAsia="Lexend" w:hAnsi="Lexend"/>
          <w:sz w:val="20"/>
          <w:szCs w:val="20"/>
        </w:rPr>
      </w:pPr>
      <w:r w:rsidDel="00000000" w:rsidR="00000000" w:rsidRPr="00000000">
        <w:rPr>
          <w:rtl w:val="0"/>
        </w:rPr>
      </w:r>
    </w:p>
    <w:sectPr>
      <w:pgSz w:h="16834" w:w="11909" w:orient="portrait"/>
      <w:pgMar w:bottom="1440" w:top="1440" w:left="850.3937007874016" w:right="992.007874015749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exen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17173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exend-regular.ttf"/><Relationship Id="rId6"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